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33" w:rsidRPr="005B0B33" w:rsidRDefault="005B0B33" w:rsidP="005B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page1"/>
      <w:bookmarkEnd w:id="0"/>
      <w:r w:rsidRPr="005B0B33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ОРГАНИЗАЦИИ И ПРОВЕДЕНИЮ </w:t>
      </w:r>
      <w:r w:rsidRPr="005B0B33">
        <w:rPr>
          <w:rFonts w:ascii="Times New Roman" w:eastAsia="Times New Roman" w:hAnsi="Times New Roman" w:cs="Times New Roman"/>
          <w:b/>
          <w:sz w:val="24"/>
          <w:szCs w:val="24"/>
        </w:rPr>
        <w:br/>
        <w:t>МУНИЦИПАЛЬНОГО ЭТАПА</w:t>
      </w:r>
    </w:p>
    <w:p w:rsidR="005B0B33" w:rsidRPr="005B0B33" w:rsidRDefault="005B0B33" w:rsidP="005B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0B33">
        <w:rPr>
          <w:rFonts w:ascii="Times New Roman" w:eastAsia="Times New Roman" w:hAnsi="Times New Roman" w:cs="Times New Roman"/>
          <w:b/>
          <w:sz w:val="24"/>
          <w:szCs w:val="24"/>
        </w:rPr>
        <w:t>ВСЕРОССИЙСКОЙ ОЛИМПИАДЫ ШКОЛЬНИКОВ</w:t>
      </w:r>
      <w:r w:rsidRPr="005B0B3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ПО МАТЕМАТИКЕ </w:t>
      </w:r>
      <w:r w:rsidRPr="005B0B33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 КРАСНОЯРСКОМ </w:t>
      </w:r>
      <w:proofErr w:type="gramStart"/>
      <w:r w:rsidRPr="005B0B33">
        <w:rPr>
          <w:rFonts w:ascii="Times New Roman" w:eastAsia="Times New Roman" w:hAnsi="Times New Roman" w:cs="Times New Roman"/>
          <w:b/>
          <w:sz w:val="24"/>
          <w:szCs w:val="24"/>
        </w:rPr>
        <w:t>КРАЕ</w:t>
      </w:r>
      <w:proofErr w:type="gramEnd"/>
    </w:p>
    <w:p w:rsidR="005B0B33" w:rsidRPr="005B0B33" w:rsidRDefault="005B0B33" w:rsidP="005B0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0B33">
        <w:rPr>
          <w:rFonts w:ascii="Times New Roman" w:eastAsia="Times New Roman" w:hAnsi="Times New Roman" w:cs="Times New Roman"/>
          <w:b/>
          <w:sz w:val="24"/>
          <w:szCs w:val="24"/>
        </w:rPr>
        <w:t>2019/2020 УЧЕБНЫЙ ГОД</w:t>
      </w:r>
    </w:p>
    <w:p w:rsidR="00655F01" w:rsidRPr="005B0B33" w:rsidRDefault="00655F01" w:rsidP="005B0B33">
      <w:pPr>
        <w:pStyle w:val="a3"/>
        <w:spacing w:line="276" w:lineRule="auto"/>
        <w:ind w:left="0" w:firstLine="709"/>
        <w:jc w:val="center"/>
        <w:rPr>
          <w:rFonts w:eastAsia="Calibri"/>
          <w:b/>
          <w:sz w:val="24"/>
          <w:szCs w:val="24"/>
        </w:rPr>
      </w:pPr>
    </w:p>
    <w:p w:rsidR="00773363" w:rsidRPr="005B0B33" w:rsidRDefault="00773363" w:rsidP="005B0B3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B33">
        <w:rPr>
          <w:rFonts w:ascii="Times New Roman" w:hAnsi="Times New Roman" w:cs="Times New Roman"/>
          <w:b/>
          <w:sz w:val="24"/>
          <w:szCs w:val="24"/>
        </w:rPr>
        <w:t>Принципы составления олимпиадных заданий и формирования</w:t>
      </w:r>
      <w:r w:rsidR="005B0B33" w:rsidRPr="005B0B33">
        <w:rPr>
          <w:rFonts w:ascii="Times New Roman" w:hAnsi="Times New Roman" w:cs="Times New Roman"/>
          <w:b/>
          <w:sz w:val="24"/>
          <w:szCs w:val="24"/>
        </w:rPr>
        <w:t xml:space="preserve"> комплектов олимпиадных заданий</w:t>
      </w:r>
    </w:p>
    <w:p w:rsidR="00641F1A" w:rsidRPr="00641F1A" w:rsidRDefault="005B0B3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Муниципальный этап</w:t>
      </w:r>
      <w:r w:rsidR="00773363" w:rsidRPr="005B0B33">
        <w:rPr>
          <w:rFonts w:ascii="Times New Roman" w:hAnsi="Times New Roman" w:cs="Times New Roman"/>
          <w:sz w:val="24"/>
          <w:szCs w:val="24"/>
        </w:rPr>
        <w:t xml:space="preserve"> </w:t>
      </w:r>
      <w:r w:rsidR="0074575B" w:rsidRPr="005B0B33">
        <w:rPr>
          <w:rFonts w:ascii="Times New Roman" w:hAnsi="Times New Roman" w:cs="Times New Roman"/>
          <w:sz w:val="24"/>
          <w:szCs w:val="24"/>
        </w:rPr>
        <w:t>В</w:t>
      </w:r>
      <w:r w:rsidR="00773363" w:rsidRPr="005B0B33">
        <w:rPr>
          <w:rFonts w:ascii="Times New Roman" w:hAnsi="Times New Roman" w:cs="Times New Roman"/>
          <w:sz w:val="24"/>
          <w:szCs w:val="24"/>
        </w:rPr>
        <w:t>сероссийской олимпиады школьников по математике провод</w:t>
      </w:r>
      <w:r w:rsidRPr="005B0B33">
        <w:rPr>
          <w:rFonts w:ascii="Times New Roman" w:hAnsi="Times New Roman" w:cs="Times New Roman"/>
          <w:sz w:val="24"/>
          <w:szCs w:val="24"/>
        </w:rPr>
        <w:t>и</w:t>
      </w:r>
      <w:r w:rsidR="00773363" w:rsidRPr="005B0B33">
        <w:rPr>
          <w:rFonts w:ascii="Times New Roman" w:hAnsi="Times New Roman" w:cs="Times New Roman"/>
          <w:sz w:val="24"/>
          <w:szCs w:val="24"/>
        </w:rPr>
        <w:t xml:space="preserve">тся в один тур, проходящий в один день. </w:t>
      </w:r>
      <w:r w:rsidR="00847F0B" w:rsidRPr="005B0B33">
        <w:rPr>
          <w:rFonts w:ascii="Times New Roman" w:hAnsi="Times New Roman" w:cs="Times New Roman"/>
          <w:sz w:val="24"/>
          <w:szCs w:val="24"/>
        </w:rPr>
        <w:t>Продолжительность</w:t>
      </w:r>
      <w:r w:rsidR="00773363" w:rsidRPr="005B0B33">
        <w:rPr>
          <w:rFonts w:ascii="Times New Roman" w:hAnsi="Times New Roman" w:cs="Times New Roman"/>
          <w:sz w:val="24"/>
          <w:szCs w:val="24"/>
        </w:rPr>
        <w:t xml:space="preserve"> в</w:t>
      </w:r>
      <w:r w:rsidR="00E556BB" w:rsidRPr="005B0B33">
        <w:rPr>
          <w:rFonts w:ascii="Times New Roman" w:hAnsi="Times New Roman" w:cs="Times New Roman"/>
          <w:sz w:val="24"/>
          <w:szCs w:val="24"/>
        </w:rPr>
        <w:t xml:space="preserve">ыполнения заданий </w:t>
      </w:r>
      <w:r w:rsidR="00847F0B" w:rsidRPr="005B0B33">
        <w:rPr>
          <w:rFonts w:ascii="Times New Roman" w:hAnsi="Times New Roman" w:cs="Times New Roman"/>
          <w:sz w:val="24"/>
          <w:szCs w:val="24"/>
        </w:rPr>
        <w:t>составляе</w:t>
      </w:r>
      <w:r w:rsidR="00773363" w:rsidRPr="005B0B33">
        <w:rPr>
          <w:rFonts w:ascii="Times New Roman" w:hAnsi="Times New Roman" w:cs="Times New Roman"/>
          <w:sz w:val="24"/>
          <w:szCs w:val="24"/>
        </w:rPr>
        <w:t>т</w:t>
      </w:r>
      <w:r w:rsidR="00641F1A" w:rsidRPr="00641F1A">
        <w:rPr>
          <w:rFonts w:ascii="Times New Roman" w:hAnsi="Times New Roman" w:cs="Times New Roman"/>
          <w:sz w:val="24"/>
          <w:szCs w:val="24"/>
        </w:rPr>
        <w:t>:</w:t>
      </w:r>
      <w:r w:rsidR="00641F1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1" w:name="_GoBack"/>
      <w:bookmarkEnd w:id="1"/>
      <w:r w:rsidR="00641F1A" w:rsidRPr="00641F1A">
        <w:rPr>
          <w:rFonts w:ascii="Times New Roman" w:hAnsi="Times New Roman" w:cs="Times New Roman"/>
          <w:sz w:val="24"/>
          <w:szCs w:val="24"/>
        </w:rPr>
        <w:t>для 7 классов – 180 минут, для 8–11 классов – 240 минут.</w:t>
      </w:r>
    </w:p>
    <w:p w:rsidR="004642A0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Тематика заданий </w:t>
      </w:r>
      <w:r w:rsidR="00794BC6" w:rsidRPr="005B0B33">
        <w:rPr>
          <w:rFonts w:ascii="Times New Roman" w:hAnsi="Times New Roman" w:cs="Times New Roman"/>
          <w:sz w:val="24"/>
          <w:szCs w:val="24"/>
        </w:rPr>
        <w:t xml:space="preserve">муниципального этапа олимпиады </w:t>
      </w:r>
      <w:r w:rsidRPr="005B0B33">
        <w:rPr>
          <w:rFonts w:ascii="Times New Roman" w:hAnsi="Times New Roman" w:cs="Times New Roman"/>
          <w:sz w:val="24"/>
          <w:szCs w:val="24"/>
        </w:rPr>
        <w:t xml:space="preserve">выбирается исходя из списка </w:t>
      </w:r>
      <w:r w:rsidR="00794BC6" w:rsidRPr="005B0B33">
        <w:rPr>
          <w:rFonts w:ascii="Times New Roman" w:hAnsi="Times New Roman" w:cs="Times New Roman"/>
          <w:sz w:val="24"/>
          <w:szCs w:val="24"/>
        </w:rPr>
        <w:t>тем</w:t>
      </w:r>
      <w:r w:rsidRPr="005B0B33">
        <w:rPr>
          <w:rFonts w:ascii="Times New Roman" w:hAnsi="Times New Roman" w:cs="Times New Roman"/>
          <w:sz w:val="24"/>
          <w:szCs w:val="24"/>
        </w:rPr>
        <w:t xml:space="preserve">, рекомендуемых Центральной предметно-методической комиссией </w:t>
      </w:r>
      <w:r w:rsidR="0074575B" w:rsidRPr="005B0B33">
        <w:rPr>
          <w:rFonts w:ascii="Times New Roman" w:hAnsi="Times New Roman" w:cs="Times New Roman"/>
          <w:sz w:val="24"/>
          <w:szCs w:val="24"/>
        </w:rPr>
        <w:t>В</w:t>
      </w:r>
      <w:r w:rsidRPr="005B0B33">
        <w:rPr>
          <w:rFonts w:ascii="Times New Roman" w:hAnsi="Times New Roman" w:cs="Times New Roman"/>
          <w:sz w:val="24"/>
          <w:szCs w:val="24"/>
        </w:rPr>
        <w:t xml:space="preserve">сероссийской олимпиады школьников по </w:t>
      </w:r>
      <w:r w:rsidR="00A3350F" w:rsidRPr="005B0B33">
        <w:rPr>
          <w:rFonts w:ascii="Times New Roman" w:hAnsi="Times New Roman" w:cs="Times New Roman"/>
          <w:sz w:val="24"/>
          <w:szCs w:val="24"/>
        </w:rPr>
        <w:t>математике</w:t>
      </w:r>
      <w:r w:rsidRPr="005B0B33">
        <w:rPr>
          <w:rFonts w:ascii="Times New Roman" w:hAnsi="Times New Roman" w:cs="Times New Roman"/>
          <w:sz w:val="24"/>
          <w:szCs w:val="24"/>
        </w:rPr>
        <w:t xml:space="preserve">. Так как муниципальный этап проводится в первой половине учебного года, задания ориентированы на программу предыдущих лет и первые пункты программы текущего года. </w:t>
      </w:r>
    </w:p>
    <w:p w:rsidR="004642A0" w:rsidRPr="005B0B33" w:rsidRDefault="00773363" w:rsidP="005B0B3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B33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для</w:t>
      </w:r>
      <w:r w:rsidR="005B0B33" w:rsidRPr="005B0B33">
        <w:rPr>
          <w:rFonts w:ascii="Times New Roman" w:hAnsi="Times New Roman" w:cs="Times New Roman"/>
          <w:b/>
          <w:sz w:val="24"/>
          <w:szCs w:val="24"/>
        </w:rPr>
        <w:t xml:space="preserve"> выполнения олимпиадных заданий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Для проведения муниципального этапа олимпиады организационный комитет предоставляет аудитории в количестве, определяемом числом участников олимпиады. Аудитории должны соответствовать всем техническим и санитарным требованиям, в них должны быть обеспечены условия для нормальной работы участников олимпиады в течение всего мероприятия. В каждой аудитори</w:t>
      </w:r>
      <w:r w:rsidR="005B0B33" w:rsidRPr="005B0B33">
        <w:rPr>
          <w:rFonts w:ascii="Times New Roman" w:hAnsi="Times New Roman" w:cs="Times New Roman"/>
          <w:sz w:val="24"/>
          <w:szCs w:val="24"/>
        </w:rPr>
        <w:t>и должны находиться не более 15–</w:t>
      </w:r>
      <w:r w:rsidRPr="005B0B33">
        <w:rPr>
          <w:rFonts w:ascii="Times New Roman" w:hAnsi="Times New Roman" w:cs="Times New Roman"/>
          <w:sz w:val="24"/>
          <w:szCs w:val="24"/>
        </w:rPr>
        <w:t>20 участников, каждый из которых должен сидеть за отдельн</w:t>
      </w:r>
      <w:r w:rsidR="003341E0" w:rsidRPr="005B0B33">
        <w:rPr>
          <w:rFonts w:ascii="Times New Roman" w:hAnsi="Times New Roman" w:cs="Times New Roman"/>
          <w:sz w:val="24"/>
          <w:szCs w:val="24"/>
        </w:rPr>
        <w:t>ым столом</w:t>
      </w:r>
      <w:r w:rsidRPr="005B0B33">
        <w:rPr>
          <w:rFonts w:ascii="Times New Roman" w:hAnsi="Times New Roman" w:cs="Times New Roman"/>
          <w:sz w:val="24"/>
          <w:szCs w:val="24"/>
        </w:rPr>
        <w:t>. Рекомендуется участников олимпиады по каждой возрастной группе размещать в разных аудиториях.</w:t>
      </w:r>
      <w:r w:rsidR="00345D68" w:rsidRPr="005B0B33">
        <w:rPr>
          <w:rFonts w:ascii="Times New Roman" w:hAnsi="Times New Roman" w:cs="Times New Roman"/>
          <w:sz w:val="24"/>
          <w:szCs w:val="24"/>
        </w:rPr>
        <w:t xml:space="preserve"> </w:t>
      </w:r>
      <w:r w:rsidR="00345D68" w:rsidRPr="005B0B33">
        <w:rPr>
          <w:rFonts w:ascii="Times New Roman" w:eastAsia="Calibri" w:hAnsi="Times New Roman" w:cs="Times New Roman"/>
          <w:sz w:val="24"/>
          <w:szCs w:val="24"/>
        </w:rPr>
        <w:t>Участники из одной школы не должны сидеть за соседними столами. В аудитории должен присутствовать наблюдатель, не являющийся специалистом по математике.</w:t>
      </w:r>
    </w:p>
    <w:p w:rsidR="00180C35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Каждому участнику олимпиады оргкомитет должен предоставить </w:t>
      </w:r>
      <w:proofErr w:type="gramStart"/>
      <w:r w:rsidRPr="005B0B33">
        <w:rPr>
          <w:rFonts w:ascii="Times New Roman" w:hAnsi="Times New Roman" w:cs="Times New Roman"/>
          <w:sz w:val="24"/>
          <w:szCs w:val="24"/>
        </w:rPr>
        <w:t>пустую</w:t>
      </w:r>
      <w:proofErr w:type="gramEnd"/>
      <w:r w:rsidRPr="005B0B33">
        <w:rPr>
          <w:rFonts w:ascii="Times New Roman" w:hAnsi="Times New Roman" w:cs="Times New Roman"/>
          <w:sz w:val="24"/>
          <w:szCs w:val="24"/>
        </w:rPr>
        <w:t xml:space="preserve"> тетрадь</w:t>
      </w:r>
      <w:r w:rsidR="004642A0" w:rsidRPr="005B0B33">
        <w:rPr>
          <w:rFonts w:ascii="Times New Roman" w:hAnsi="Times New Roman" w:cs="Times New Roman"/>
          <w:sz w:val="24"/>
          <w:szCs w:val="24"/>
        </w:rPr>
        <w:t xml:space="preserve"> в клетку</w:t>
      </w:r>
      <w:r w:rsidRPr="005B0B33">
        <w:rPr>
          <w:rFonts w:ascii="Times New Roman" w:hAnsi="Times New Roman" w:cs="Times New Roman"/>
          <w:sz w:val="24"/>
          <w:szCs w:val="24"/>
        </w:rPr>
        <w:t xml:space="preserve"> со штампом организационного комитета (при необходимости участнику может быть выдана дополнительная тетрадь). 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Тексты заданий должны быть заранее размножены так, чтобы каждый школьник имел отдельный лист с текстом заданий. Написание условий на доске в аудитории не допускается. По окончании тура листы с заданиями участники могут взять с собой.</w:t>
      </w:r>
      <w:r w:rsidR="004642A0" w:rsidRPr="005B0B33">
        <w:rPr>
          <w:rFonts w:ascii="Times New Roman" w:hAnsi="Times New Roman" w:cs="Times New Roman"/>
          <w:sz w:val="24"/>
          <w:szCs w:val="24"/>
        </w:rPr>
        <w:t xml:space="preserve"> </w:t>
      </w:r>
      <w:r w:rsidRPr="005B0B33">
        <w:rPr>
          <w:rFonts w:ascii="Times New Roman" w:hAnsi="Times New Roman" w:cs="Times New Roman"/>
          <w:sz w:val="24"/>
          <w:szCs w:val="24"/>
        </w:rPr>
        <w:t>После окончания тура и разбора задач рекомендуется раздать участникам листы с решениями.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Для жюри на весь день проведения олимпиады оргкомитетом должно быть предоставлено отдельное помещение.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Допускается черно-белая печать и тиражирование листов с заданиями.</w:t>
      </w:r>
    </w:p>
    <w:p w:rsidR="00773363" w:rsidRPr="005B0B33" w:rsidRDefault="00773363" w:rsidP="005B0B33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B33">
        <w:rPr>
          <w:rFonts w:ascii="Times New Roman" w:hAnsi="Times New Roman" w:cs="Times New Roman"/>
          <w:b/>
          <w:sz w:val="24"/>
          <w:szCs w:val="24"/>
        </w:rPr>
        <w:t>Перечень справочных материалов, сре</w:t>
      </w:r>
      <w:proofErr w:type="gramStart"/>
      <w:r w:rsidRPr="005B0B33">
        <w:rPr>
          <w:rFonts w:ascii="Times New Roman" w:hAnsi="Times New Roman" w:cs="Times New Roman"/>
          <w:b/>
          <w:sz w:val="24"/>
          <w:szCs w:val="24"/>
        </w:rPr>
        <w:t>дств св</w:t>
      </w:r>
      <w:proofErr w:type="gramEnd"/>
      <w:r w:rsidRPr="005B0B33">
        <w:rPr>
          <w:rFonts w:ascii="Times New Roman" w:hAnsi="Times New Roman" w:cs="Times New Roman"/>
          <w:b/>
          <w:sz w:val="24"/>
          <w:szCs w:val="24"/>
        </w:rPr>
        <w:t>язи и электронно-вычислительной техники, разрешенных к использовани</w:t>
      </w:r>
      <w:r w:rsidR="005B0B33" w:rsidRPr="005B0B33">
        <w:rPr>
          <w:rFonts w:ascii="Times New Roman" w:hAnsi="Times New Roman" w:cs="Times New Roman"/>
          <w:b/>
          <w:sz w:val="24"/>
          <w:szCs w:val="24"/>
        </w:rPr>
        <w:t>ю во время проведения олимпиады</w:t>
      </w:r>
    </w:p>
    <w:p w:rsidR="00180C35" w:rsidRPr="005B0B33" w:rsidRDefault="00180C35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Участники используют свои письменные принадлежности: авторучка с синими, фиолетовыми или черными чернилами, циркуль,  линейка, карандаши, резинка для стирания. Запрещено использование для записи решений ручек с красными или зелеными чернилами.</w:t>
      </w:r>
    </w:p>
    <w:p w:rsidR="00180C35" w:rsidRPr="005B0B33" w:rsidRDefault="00175552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lastRenderedPageBreak/>
        <w:t>Выполнение заданий математических олимпиад не предполагает использование каких-либо справочных материалов, сре</w:t>
      </w:r>
      <w:proofErr w:type="gramStart"/>
      <w:r w:rsidRPr="005B0B3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5B0B33">
        <w:rPr>
          <w:rFonts w:ascii="Times New Roman" w:hAnsi="Times New Roman" w:cs="Times New Roman"/>
          <w:sz w:val="24"/>
          <w:szCs w:val="24"/>
        </w:rPr>
        <w:t xml:space="preserve">язи и электронно-вычислительной техники. 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Во время выполнения заданий участник олимпиады имеет право: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1. Пользоваться любыми своими </w:t>
      </w:r>
      <w:r w:rsidR="00CF1BA6" w:rsidRPr="005B0B33">
        <w:rPr>
          <w:rFonts w:ascii="Times New Roman" w:hAnsi="Times New Roman" w:cs="Times New Roman"/>
          <w:sz w:val="24"/>
          <w:szCs w:val="24"/>
        </w:rPr>
        <w:t xml:space="preserve">разрешёнными </w:t>
      </w:r>
      <w:r w:rsidRPr="005B0B33">
        <w:rPr>
          <w:rFonts w:ascii="Times New Roman" w:hAnsi="Times New Roman" w:cs="Times New Roman"/>
          <w:sz w:val="24"/>
          <w:szCs w:val="24"/>
        </w:rPr>
        <w:t>канцелярскими принадлежностями наряду с выданными оргкомитетом.</w:t>
      </w:r>
    </w:p>
    <w:p w:rsidR="00773363" w:rsidRPr="005B0B33" w:rsidRDefault="006A214E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2</w:t>
      </w:r>
      <w:r w:rsidR="00773363" w:rsidRPr="005B0B33">
        <w:rPr>
          <w:rFonts w:ascii="Times New Roman" w:hAnsi="Times New Roman" w:cs="Times New Roman"/>
          <w:sz w:val="24"/>
          <w:szCs w:val="24"/>
        </w:rPr>
        <w:t>. Обращаться с вопросами по поводу условий задач, приглашая к себе наблюдателя поднятием руки.</w:t>
      </w:r>
    </w:p>
    <w:p w:rsidR="00773363" w:rsidRPr="005B0B33" w:rsidRDefault="006A214E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3</w:t>
      </w:r>
      <w:r w:rsidR="00773363" w:rsidRPr="005B0B33">
        <w:rPr>
          <w:rFonts w:ascii="Times New Roman" w:hAnsi="Times New Roman" w:cs="Times New Roman"/>
          <w:sz w:val="24"/>
          <w:szCs w:val="24"/>
        </w:rPr>
        <w:t xml:space="preserve">. </w:t>
      </w:r>
      <w:r w:rsidR="006C2A80" w:rsidRPr="005B0B33">
        <w:rPr>
          <w:rFonts w:ascii="Times New Roman" w:hAnsi="Times New Roman" w:cs="Times New Roman"/>
          <w:sz w:val="24"/>
          <w:szCs w:val="24"/>
        </w:rPr>
        <w:t>Употреблять</w:t>
      </w:r>
      <w:r w:rsidR="00773363" w:rsidRPr="005B0B33">
        <w:rPr>
          <w:rFonts w:ascii="Times New Roman" w:hAnsi="Times New Roman" w:cs="Times New Roman"/>
          <w:sz w:val="24"/>
          <w:szCs w:val="24"/>
        </w:rPr>
        <w:t xml:space="preserve"> продукты питания</w:t>
      </w:r>
      <w:r w:rsidRPr="005B0B33">
        <w:rPr>
          <w:rFonts w:ascii="Times New Roman" w:hAnsi="Times New Roman" w:cs="Times New Roman"/>
          <w:sz w:val="24"/>
          <w:szCs w:val="24"/>
        </w:rPr>
        <w:t xml:space="preserve"> (сок, печенья, шоколад и т.п.)</w:t>
      </w:r>
      <w:r w:rsidR="00773363" w:rsidRPr="005B0B33">
        <w:rPr>
          <w:rFonts w:ascii="Times New Roman" w:hAnsi="Times New Roman" w:cs="Times New Roman"/>
          <w:sz w:val="24"/>
          <w:szCs w:val="24"/>
        </w:rPr>
        <w:t>.</w:t>
      </w:r>
    </w:p>
    <w:p w:rsidR="00E272B3" w:rsidRPr="005B0B33" w:rsidRDefault="00E272B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4</w:t>
      </w:r>
      <w:r w:rsidR="00773363" w:rsidRPr="005B0B33">
        <w:rPr>
          <w:rFonts w:ascii="Times New Roman" w:hAnsi="Times New Roman" w:cs="Times New Roman"/>
          <w:sz w:val="24"/>
          <w:szCs w:val="24"/>
        </w:rPr>
        <w:t>. Временно покидать аудиторию, оставляя у наблюдателя свою тетрадь.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Во время работы над заданиями участнику запрещается: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1. Пользоваться </w:t>
      </w:r>
      <w:r w:rsidR="006A3381" w:rsidRPr="005B0B33">
        <w:rPr>
          <w:rFonts w:ascii="Times New Roman" w:hAnsi="Times New Roman" w:cs="Times New Roman"/>
          <w:sz w:val="24"/>
          <w:szCs w:val="24"/>
        </w:rPr>
        <w:t>любыми электронными вычислительными устройствами или средствами связи (в том числе и в выключенном виде), учебниками, справочными пособиями.</w:t>
      </w:r>
    </w:p>
    <w:p w:rsidR="00773363" w:rsidRPr="005B0B33" w:rsidRDefault="006A3381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2</w:t>
      </w:r>
      <w:r w:rsidR="00773363" w:rsidRPr="005B0B33">
        <w:rPr>
          <w:rFonts w:ascii="Times New Roman" w:hAnsi="Times New Roman" w:cs="Times New Roman"/>
          <w:sz w:val="24"/>
          <w:szCs w:val="24"/>
        </w:rPr>
        <w:t>. Пользоваться как</w:t>
      </w:r>
      <w:r w:rsidRPr="005B0B33">
        <w:rPr>
          <w:rFonts w:ascii="Times New Roman" w:hAnsi="Times New Roman" w:cs="Times New Roman"/>
          <w:sz w:val="24"/>
          <w:szCs w:val="24"/>
        </w:rPr>
        <w:t>ими-либо источниками информации</w:t>
      </w:r>
      <w:r w:rsidR="00773363" w:rsidRPr="005B0B33">
        <w:rPr>
          <w:rFonts w:ascii="Times New Roman" w:hAnsi="Times New Roman" w:cs="Times New Roman"/>
          <w:sz w:val="24"/>
          <w:szCs w:val="24"/>
        </w:rPr>
        <w:t>.</w:t>
      </w:r>
    </w:p>
    <w:p w:rsidR="00773363" w:rsidRPr="005B0B33" w:rsidRDefault="006A3381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3</w:t>
      </w:r>
      <w:r w:rsidR="00773363" w:rsidRPr="005B0B33">
        <w:rPr>
          <w:rFonts w:ascii="Times New Roman" w:hAnsi="Times New Roman" w:cs="Times New Roman"/>
          <w:sz w:val="24"/>
          <w:szCs w:val="24"/>
        </w:rPr>
        <w:t>. Обращаться с вопросами к кому-либо, кроме наблюдателей, членов оргкомитета и жюри.</w:t>
      </w:r>
    </w:p>
    <w:p w:rsidR="00773363" w:rsidRPr="005B0B33" w:rsidRDefault="006A3381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4</w:t>
      </w:r>
      <w:r w:rsidR="00773363" w:rsidRPr="005B0B33">
        <w:rPr>
          <w:rFonts w:ascii="Times New Roman" w:hAnsi="Times New Roman" w:cs="Times New Roman"/>
          <w:sz w:val="24"/>
          <w:szCs w:val="24"/>
        </w:rPr>
        <w:t>. Производить записи на собственной бумаге, не выданной оргкомитетом.</w:t>
      </w:r>
    </w:p>
    <w:p w:rsidR="00773363" w:rsidRPr="005B0B33" w:rsidRDefault="006A3381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5</w:t>
      </w:r>
      <w:r w:rsidR="00773363" w:rsidRPr="005B0B33">
        <w:rPr>
          <w:rFonts w:ascii="Times New Roman" w:hAnsi="Times New Roman" w:cs="Times New Roman"/>
          <w:sz w:val="24"/>
          <w:szCs w:val="24"/>
        </w:rPr>
        <w:t xml:space="preserve">. </w:t>
      </w:r>
      <w:r w:rsidR="0007410B" w:rsidRPr="005B0B33">
        <w:rPr>
          <w:rFonts w:ascii="Times New Roman" w:hAnsi="Times New Roman" w:cs="Times New Roman"/>
          <w:sz w:val="24"/>
          <w:szCs w:val="24"/>
        </w:rPr>
        <w:t>О</w:t>
      </w:r>
      <w:r w:rsidR="00773363" w:rsidRPr="005B0B33">
        <w:rPr>
          <w:rFonts w:ascii="Times New Roman" w:hAnsi="Times New Roman" w:cs="Times New Roman"/>
          <w:sz w:val="24"/>
          <w:szCs w:val="24"/>
        </w:rPr>
        <w:t>дновременный выход из аудитории двух и более участников.</w:t>
      </w:r>
    </w:p>
    <w:p w:rsidR="00E272B3" w:rsidRPr="005B0B33" w:rsidRDefault="00E272B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6. Переговариваться, перемещаться по аудитории без разрешения наблюдателей, мешать окружающим. </w:t>
      </w:r>
    </w:p>
    <w:p w:rsidR="008C7397" w:rsidRPr="005B0B33" w:rsidRDefault="00773363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и методики</w:t>
      </w:r>
      <w:r w:rsidR="005B0B33" w:rsidRPr="005B0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оценивания олимпиадных заданий</w:t>
      </w:r>
    </w:p>
    <w:p w:rsidR="00773363" w:rsidRPr="005B0B33" w:rsidRDefault="00773363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каждой конкретной задачи должно быть проверено у всех участников возрастной категории одними и теми же членами жюри для обеспечения объектив</w:t>
      </w:r>
      <w:r w:rsidR="00DD4ED8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 результатов. </w:t>
      </w:r>
      <w:r w:rsidR="00345D68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каждой задачи независимо проверя</w:t>
      </w:r>
      <w:r w:rsidR="00345D68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двумя членами жюри. При проверке работ жюри использует решения, рекомендации и критерии предметно-методической комиссии регионального этапа </w:t>
      </w:r>
      <w:r w:rsidR="0074575B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сероссийской олимпиады школьников в Красноярском крае по </w:t>
      </w:r>
      <w:r w:rsidR="00DD4ED8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члены жюри вправе вводить собственные критерии оценивания работ, не противоречащие общим рекомендациям по проверке. Рекомендуется членам жюри перед началом проверки работ участников самостоятельно провести решения заданий.</w:t>
      </w:r>
    </w:p>
    <w:p w:rsidR="008C7397" w:rsidRPr="005B0B33" w:rsidRDefault="00773363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каждой задачи, выполненное участником олимпиады</w:t>
      </w:r>
      <w:r w:rsidR="00DD4ED8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оценивается </w:t>
      </w:r>
      <w:r w:rsidR="005B0B3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D4ED8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7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-балльной шкале. Максимальная о</w:t>
      </w:r>
      <w:r w:rsidR="00DD4ED8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ценка за весь этап составляет 35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 Жюри выставляет оценки на первой странице тетради участника.</w:t>
      </w:r>
    </w:p>
    <w:p w:rsidR="008C7397" w:rsidRPr="005B0B33" w:rsidRDefault="008C7397" w:rsidP="005B0B3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Работы участников перед проверкой обязательно шифруются. Наиболее удобной формой кодирования является запись шифра (например, 9-01, 9-02, …) на обложке тетради и на первой беловой странице с последующим снятием обложки и ее отдельным хранением до окончания проверки. Расшифровка работ осуществляется  после  составления предварительной итоговой таблицы и предварительного определения победителей и призеров олимпиады. </w:t>
      </w:r>
    </w:p>
    <w:p w:rsidR="008C7397" w:rsidRPr="005B0B33" w:rsidRDefault="008C7397" w:rsidP="005B0B33">
      <w:pPr>
        <w:pStyle w:val="a6"/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B0B33">
        <w:rPr>
          <w:rFonts w:ascii="Times New Roman" w:hAnsi="Times New Roman" w:cs="Times New Roman"/>
          <w:b/>
          <w:sz w:val="24"/>
          <w:szCs w:val="24"/>
        </w:rPr>
        <w:t>Порядок действий жюри</w:t>
      </w:r>
    </w:p>
    <w:p w:rsidR="00773363" w:rsidRPr="005B0B33" w:rsidRDefault="008C7397" w:rsidP="005B0B3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Председатель жюри проводит инструктаж членов жюри. </w:t>
      </w:r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проверки работ следующие:</w:t>
      </w:r>
    </w:p>
    <w:p w:rsidR="00773363" w:rsidRPr="005B0B33" w:rsidRDefault="00773363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Проверку решений рекомендуется производить </w:t>
      </w:r>
      <w:r w:rsidR="00300B96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ручкой с красными чернилами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5D68" w:rsidRPr="005B0B33" w:rsidRDefault="00773363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45D68" w:rsidRPr="005B0B33">
        <w:rPr>
          <w:rFonts w:ascii="Times New Roman" w:hAnsi="Times New Roman" w:cs="Times New Roman"/>
          <w:sz w:val="24"/>
          <w:szCs w:val="24"/>
        </w:rPr>
        <w:t xml:space="preserve">Жюри рассматривает записи решений, приведенные в чистовике. 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тетради следует делать пометки и пояснения: где учеником сделана ошибка, где содержатся разумные рассуждения и т.п. Однако не следует зачеркивать что-либо в решениях, писать </w:t>
      </w: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такие комментарии к решению и замечания, которые оставляют неприятное впечатление у школьника во время просмотра им своей работы.</w:t>
      </w:r>
    </w:p>
    <w:p w:rsidR="002A6432" w:rsidRPr="005B0B33" w:rsidRDefault="002A6432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просмотра (предварительно, без выставления оценки) первых нескольких работ у проверяющего имеется возможность ознакомиться с тем, каким способом участники решают задачу, сопоставить эти решения с </w:t>
      </w:r>
      <w:proofErr w:type="gramStart"/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рекомендованными</w:t>
      </w:r>
      <w:proofErr w:type="gramEnd"/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, более детально уточнить все особенности оценки задачи, скорректировать предварительную систему оценивания задачи.</w:t>
      </w:r>
    </w:p>
    <w:p w:rsidR="008C7397" w:rsidRPr="005B0B33" w:rsidRDefault="002A6432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оценивании решения необходимо уделять первостепенное внимание не соответствию правильному ответу, а ходу решения, степени понимания участником сути картины, описанной в условии задачи, правильности и обоснованности рассуждений. При этом члену жюри необходимо учитывать, что некоторые из задач имеют несколько верных способов решения, обоснованно приводящих к правильному ответу, и использование иного способа необходимо отличать от неверного реше</w:t>
      </w:r>
      <w:r w:rsidR="0011036A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не должна снижаться за плохой почерк, зачеркивания, грамматические ошибки и т.п.</w:t>
      </w:r>
    </w:p>
    <w:p w:rsidR="008C7397" w:rsidRPr="005B0B33" w:rsidRDefault="002A6432" w:rsidP="005B0B3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5</w:t>
      </w:r>
      <w:r w:rsidR="008C7397" w:rsidRPr="005B0B33">
        <w:rPr>
          <w:rFonts w:ascii="Times New Roman" w:hAnsi="Times New Roman" w:cs="Times New Roman"/>
          <w:sz w:val="24"/>
          <w:szCs w:val="24"/>
        </w:rPr>
        <w:t xml:space="preserve">. </w:t>
      </w:r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оценка участника получается путем суммирования оценок за решение всех за</w:t>
      </w:r>
      <w:r w:rsidR="0011036A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даний для возрастной параллели. </w:t>
      </w:r>
      <w:r w:rsidR="00B70D6F" w:rsidRPr="005B0B33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Олимпиады члены жюри заносят в итоговую таблицу. </w:t>
      </w:r>
      <w:r w:rsidR="00773363" w:rsidRPr="005B0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работы жюри передает тетради в оргкомитет.</w:t>
      </w:r>
      <w:r w:rsidR="008C7397" w:rsidRPr="005B0B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7397" w:rsidRPr="005B0B33" w:rsidRDefault="002A6432" w:rsidP="005B0B33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B33">
        <w:rPr>
          <w:rFonts w:ascii="Times New Roman" w:hAnsi="Times New Roman" w:cs="Times New Roman"/>
          <w:sz w:val="24"/>
          <w:szCs w:val="24"/>
        </w:rPr>
        <w:t>6</w:t>
      </w:r>
      <w:r w:rsidR="008C7397" w:rsidRPr="005B0B33">
        <w:rPr>
          <w:rFonts w:ascii="Times New Roman" w:hAnsi="Times New Roman" w:cs="Times New Roman"/>
          <w:sz w:val="24"/>
          <w:szCs w:val="24"/>
        </w:rPr>
        <w:t xml:space="preserve">. Расшифровка работ осуществляется </w:t>
      </w:r>
      <w:r w:rsidR="008C7397" w:rsidRPr="005B0B33">
        <w:rPr>
          <w:rFonts w:ascii="Times New Roman" w:hAnsi="Times New Roman" w:cs="Times New Roman"/>
          <w:bCs/>
          <w:sz w:val="24"/>
          <w:szCs w:val="24"/>
        </w:rPr>
        <w:t>после</w:t>
      </w:r>
      <w:r w:rsidR="008C7397" w:rsidRPr="005B0B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7397" w:rsidRPr="005B0B33">
        <w:rPr>
          <w:rFonts w:ascii="Times New Roman" w:hAnsi="Times New Roman" w:cs="Times New Roman"/>
          <w:sz w:val="24"/>
          <w:szCs w:val="24"/>
        </w:rPr>
        <w:t xml:space="preserve">составления предварительной итоговой таблицы и предварительного определения победителей и призеров олимпиады. </w:t>
      </w:r>
    </w:p>
    <w:p w:rsidR="00773363" w:rsidRPr="005B0B33" w:rsidRDefault="00773363" w:rsidP="005B0B3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B33">
        <w:rPr>
          <w:rFonts w:ascii="Times New Roman" w:hAnsi="Times New Roman" w:cs="Times New Roman"/>
          <w:b/>
          <w:sz w:val="24"/>
          <w:szCs w:val="24"/>
        </w:rPr>
        <w:t>Процедура р</w:t>
      </w:r>
      <w:r w:rsidR="005B0B33" w:rsidRPr="005B0B33">
        <w:rPr>
          <w:rFonts w:ascii="Times New Roman" w:hAnsi="Times New Roman" w:cs="Times New Roman"/>
          <w:b/>
          <w:sz w:val="24"/>
          <w:szCs w:val="24"/>
        </w:rPr>
        <w:t>егистрации участников олимпиады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Процедура регистрации участников олимпиады определяется организатором муниципального этапа олимпиады.</w:t>
      </w:r>
    </w:p>
    <w:p w:rsidR="00773363" w:rsidRPr="005B0B33" w:rsidRDefault="00773363" w:rsidP="005B0B3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Показ олимпиадных работ, рассмотрение апелляций </w:t>
      </w:r>
      <w:r w:rsidR="005B0B33" w:rsidRPr="005B0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олимпиады</w:t>
      </w:r>
    </w:p>
    <w:p w:rsidR="00773363" w:rsidRPr="005B0B33" w:rsidRDefault="00773363" w:rsidP="005B0B3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Жюри совместно с оргкомитетом олимпиады осуществляет показ работ и рассматривает апелляции участников.</w:t>
      </w:r>
      <w:r w:rsidR="008C7397" w:rsidRPr="005B0B33">
        <w:rPr>
          <w:rFonts w:ascii="Times New Roman" w:hAnsi="Times New Roman" w:cs="Times New Roman"/>
          <w:sz w:val="24"/>
          <w:szCs w:val="24"/>
        </w:rPr>
        <w:t xml:space="preserve"> Порядок рассмотрения апелляций доводится до сведения участников Олимпиады и  сопровождающих их лиц перед началом проведения Олимпиады. </w:t>
      </w:r>
    </w:p>
    <w:p w:rsidR="008C7397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После ознакомления с предварительными результатами и критериями оценок, участники, в случае несогласия с выставленными баллами, могут подать в письменной форме апелляцию о несогласии с выставленными баллами в жюри муниципального этапа олимпиады, указав номера </w:t>
      </w:r>
      <w:proofErr w:type="spellStart"/>
      <w:r w:rsidRPr="005B0B33">
        <w:rPr>
          <w:rFonts w:ascii="Times New Roman" w:hAnsi="Times New Roman" w:cs="Times New Roman"/>
          <w:sz w:val="24"/>
          <w:szCs w:val="24"/>
        </w:rPr>
        <w:t>апеллируемых</w:t>
      </w:r>
      <w:proofErr w:type="spellEnd"/>
      <w:r w:rsidRPr="005B0B33">
        <w:rPr>
          <w:rFonts w:ascii="Times New Roman" w:hAnsi="Times New Roman" w:cs="Times New Roman"/>
          <w:sz w:val="24"/>
          <w:szCs w:val="24"/>
        </w:rPr>
        <w:t xml:space="preserve"> заданий.</w:t>
      </w:r>
      <w:r w:rsidR="008C7397" w:rsidRPr="005B0B33">
        <w:rPr>
          <w:rFonts w:ascii="Times New Roman" w:hAnsi="Times New Roman" w:cs="Times New Roman"/>
          <w:sz w:val="24"/>
          <w:szCs w:val="24"/>
        </w:rPr>
        <w:t xml:space="preserve"> Критерии и методика оценивания олимпиадных заданий не могут быть предметом апелляции и пересмотру не подлежат.</w:t>
      </w:r>
    </w:p>
    <w:p w:rsidR="008C7397" w:rsidRPr="005B0B33" w:rsidRDefault="008C7397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При проведении процедуры апелляции о несогласии с результатами Олимпиады имеют право присутствовать участник Олимпиады, подавший заявление, и в качестве наблюдателя сопровождающее его лицо (без права голоса). Оргкомитет определяет дату, время и место рассмотрения апелляции, о чем заблаговременно информирует подавшего заявление и членов апелляционной комиссии.</w:t>
      </w:r>
    </w:p>
    <w:p w:rsidR="00773363" w:rsidRPr="005B0B33" w:rsidRDefault="008C7397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 xml:space="preserve">Для рассмотрения апелляций оргкомитет Олимпиады создает апелляционную комиссию из членов жюри (не менее трех человек). </w:t>
      </w:r>
      <w:r w:rsidR="00773363" w:rsidRPr="005B0B33">
        <w:rPr>
          <w:rFonts w:ascii="Times New Roman" w:hAnsi="Times New Roman" w:cs="Times New Roman"/>
          <w:sz w:val="24"/>
          <w:szCs w:val="24"/>
        </w:rPr>
        <w:t>Жюри рассматривает апелляции в процессе инд</w:t>
      </w:r>
      <w:r w:rsidRPr="005B0B33">
        <w:rPr>
          <w:rFonts w:ascii="Times New Roman" w:hAnsi="Times New Roman" w:cs="Times New Roman"/>
          <w:sz w:val="24"/>
          <w:szCs w:val="24"/>
        </w:rPr>
        <w:t xml:space="preserve">ивидуальной беседы членов жюри </w:t>
      </w:r>
      <w:r w:rsidR="00773363" w:rsidRPr="005B0B33">
        <w:rPr>
          <w:rFonts w:ascii="Times New Roman" w:hAnsi="Times New Roman" w:cs="Times New Roman"/>
          <w:sz w:val="24"/>
          <w:szCs w:val="24"/>
        </w:rPr>
        <w:t>с каждым из записа</w:t>
      </w:r>
      <w:r w:rsidRPr="005B0B33">
        <w:rPr>
          <w:rFonts w:ascii="Times New Roman" w:hAnsi="Times New Roman" w:cs="Times New Roman"/>
          <w:sz w:val="24"/>
          <w:szCs w:val="24"/>
        </w:rPr>
        <w:t>вшихся на апелляцию участников</w:t>
      </w:r>
      <w:r w:rsidR="00773363" w:rsidRPr="005B0B33">
        <w:rPr>
          <w:rFonts w:ascii="Times New Roman" w:hAnsi="Times New Roman" w:cs="Times New Roman"/>
          <w:sz w:val="24"/>
          <w:szCs w:val="24"/>
        </w:rPr>
        <w:t>. Важно отметить, что предметом разговора могут быть только те мысли, которые нашли отражение в тетради. 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8C7397" w:rsidRPr="005B0B33" w:rsidRDefault="008C7397" w:rsidP="005B0B33">
      <w:pPr>
        <w:pStyle w:val="rmcijrpg"/>
        <w:shd w:val="clear" w:color="auto" w:fill="FFFFFF"/>
        <w:spacing w:before="0" w:beforeAutospacing="0" w:after="0" w:afterAutospacing="0" w:line="276" w:lineRule="auto"/>
        <w:ind w:firstLine="709"/>
        <w:jc w:val="both"/>
      </w:pPr>
      <w:r w:rsidRPr="005B0B33">
        <w:lastRenderedPageBreak/>
        <w:t xml:space="preserve">Решения апелляционной комиссии принимаются простым большинством голосов от списочного состава комиссии. В </w:t>
      </w:r>
      <w:proofErr w:type="gramStart"/>
      <w:r w:rsidRPr="005B0B33">
        <w:t>случае</w:t>
      </w:r>
      <w:proofErr w:type="gramEnd"/>
      <w:r w:rsidRPr="005B0B33">
        <w:t xml:space="preserve"> равенства голосов председатель комиссии имеет право решающего голоса. Решения апелляционной комиссии являются окончательными и пересмотру не подлежат</w:t>
      </w:r>
      <w:r w:rsidR="00821703" w:rsidRPr="005B0B33">
        <w:t>.</w:t>
      </w:r>
      <w:r w:rsidRPr="005B0B33">
        <w:t xml:space="preserve"> Работа апелляционной комиссии оформляется протоколами, которые подписываются председат</w:t>
      </w:r>
      <w:r w:rsidR="00821703" w:rsidRPr="005B0B33">
        <w:t>елем и всеми членами комиссии.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B33">
        <w:rPr>
          <w:rFonts w:ascii="Times New Roman" w:hAnsi="Times New Roman" w:cs="Times New Roman"/>
          <w:b/>
          <w:sz w:val="24"/>
          <w:szCs w:val="24"/>
        </w:rPr>
        <w:t>Правила проведения апелляций:</w:t>
      </w:r>
    </w:p>
    <w:p w:rsidR="00773363" w:rsidRPr="005B0B33" w:rsidRDefault="00773363" w:rsidP="005B0B33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B0B33">
        <w:rPr>
          <w:sz w:val="24"/>
          <w:szCs w:val="24"/>
        </w:rPr>
        <w:t>во время показа работ и апелляций участникам запрещается вынимать пишущие предметы (ручки, карандаши и т.п.);</w:t>
      </w:r>
    </w:p>
    <w:p w:rsidR="00773363" w:rsidRPr="005B0B33" w:rsidRDefault="00773363" w:rsidP="005B0B33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5B0B33">
        <w:rPr>
          <w:sz w:val="24"/>
          <w:szCs w:val="24"/>
        </w:rPr>
        <w:t xml:space="preserve">предметом разговора на показе работ и апелляции может служить только выяснение того, оценил ли (не оценил, правильно ли оценил) </w:t>
      </w:r>
      <w:proofErr w:type="gramStart"/>
      <w:r w:rsidRPr="005B0B33">
        <w:rPr>
          <w:sz w:val="24"/>
          <w:szCs w:val="24"/>
        </w:rPr>
        <w:t>проверяющий</w:t>
      </w:r>
      <w:proofErr w:type="gramEnd"/>
      <w:r w:rsidRPr="005B0B33">
        <w:rPr>
          <w:sz w:val="24"/>
          <w:szCs w:val="24"/>
        </w:rPr>
        <w:t xml:space="preserve"> ту или иную мысль, письменно изложенную в решении. Мысли, не нашедшие отражения в работе, не могут обсуждаться. Также не могут быть предметом обсуждения и критерии оценки задач.</w:t>
      </w:r>
    </w:p>
    <w:p w:rsidR="00773363" w:rsidRPr="005B0B33" w:rsidRDefault="00773363" w:rsidP="005B0B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B33">
        <w:rPr>
          <w:rFonts w:ascii="Times New Roman" w:hAnsi="Times New Roman" w:cs="Times New Roman"/>
          <w:sz w:val="24"/>
          <w:szCs w:val="24"/>
        </w:rPr>
        <w:t>Кроме того, жюри осуществляет очно показ выполненных участником олимпиадных заданий по его заявлению, поданному в оргкомитет до начала апелляций.</w:t>
      </w:r>
    </w:p>
    <w:p w:rsidR="00801590" w:rsidRPr="005B0B33" w:rsidRDefault="005B0B33" w:rsidP="005B0B3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0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подведения итогов</w:t>
      </w:r>
    </w:p>
    <w:p w:rsidR="008E57D0" w:rsidRPr="005B0B33" w:rsidRDefault="00801590" w:rsidP="005B0B33">
      <w:pPr>
        <w:pStyle w:val="a3"/>
        <w:tabs>
          <w:tab w:val="left" w:pos="108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5B0B33">
        <w:rPr>
          <w:rFonts w:eastAsiaTheme="minorHAnsi"/>
          <w:sz w:val="24"/>
          <w:szCs w:val="24"/>
        </w:rPr>
        <w:t xml:space="preserve">По результатам олимпиады создается итоговая таблица по каждой параллели. Участники муниципального этапа Олимпиады, набравшие наибольшее количество баллов в </w:t>
      </w:r>
      <w:r w:rsidRPr="005B0B33">
        <w:rPr>
          <w:sz w:val="24"/>
          <w:szCs w:val="24"/>
        </w:rPr>
        <w:t>своей параллели, признаются победителями. Количество призеров муниципального этапа Олимпиады определяется, исходя из квоты победителей и призеров, установленной организатором регионального этапа Олимпиады. 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победителями.</w:t>
      </w:r>
    </w:p>
    <w:sectPr w:rsidR="008E57D0" w:rsidRPr="005B0B33" w:rsidSect="008E5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26B077C"/>
    <w:multiLevelType w:val="hybridMultilevel"/>
    <w:tmpl w:val="839EBF5A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F01"/>
    <w:rsid w:val="00063F76"/>
    <w:rsid w:val="0007410B"/>
    <w:rsid w:val="000C2A6A"/>
    <w:rsid w:val="000F3799"/>
    <w:rsid w:val="0011036A"/>
    <w:rsid w:val="00175552"/>
    <w:rsid w:val="00180C35"/>
    <w:rsid w:val="002354CA"/>
    <w:rsid w:val="002A6432"/>
    <w:rsid w:val="00300B96"/>
    <w:rsid w:val="003341E0"/>
    <w:rsid w:val="00345D68"/>
    <w:rsid w:val="00375FBD"/>
    <w:rsid w:val="003B58BC"/>
    <w:rsid w:val="004642A0"/>
    <w:rsid w:val="00501E7A"/>
    <w:rsid w:val="00590A59"/>
    <w:rsid w:val="005B0B33"/>
    <w:rsid w:val="00600CBF"/>
    <w:rsid w:val="00641F1A"/>
    <w:rsid w:val="00655F01"/>
    <w:rsid w:val="00671A77"/>
    <w:rsid w:val="006A214E"/>
    <w:rsid w:val="006A3381"/>
    <w:rsid w:val="006C2A80"/>
    <w:rsid w:val="006F58D3"/>
    <w:rsid w:val="00722F3E"/>
    <w:rsid w:val="0074575B"/>
    <w:rsid w:val="00752A92"/>
    <w:rsid w:val="00773363"/>
    <w:rsid w:val="00794BC6"/>
    <w:rsid w:val="00801590"/>
    <w:rsid w:val="00821703"/>
    <w:rsid w:val="00847F0B"/>
    <w:rsid w:val="008C7397"/>
    <w:rsid w:val="008E57D0"/>
    <w:rsid w:val="00A3350F"/>
    <w:rsid w:val="00AF5B7B"/>
    <w:rsid w:val="00B70D6F"/>
    <w:rsid w:val="00BA1796"/>
    <w:rsid w:val="00C438E1"/>
    <w:rsid w:val="00CC7C89"/>
    <w:rsid w:val="00CF1BA6"/>
    <w:rsid w:val="00D64C92"/>
    <w:rsid w:val="00DD0FAD"/>
    <w:rsid w:val="00DD4ED8"/>
    <w:rsid w:val="00E272B3"/>
    <w:rsid w:val="00E556BB"/>
    <w:rsid w:val="00EB537F"/>
    <w:rsid w:val="00F0049D"/>
    <w:rsid w:val="00F6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F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ijrpg">
    <w:name w:val="rmcijrpg"/>
    <w:basedOn w:val="a"/>
    <w:rsid w:val="0065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55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773363"/>
    <w:rPr>
      <w:color w:val="0563C1"/>
      <w:u w:val="single"/>
    </w:rPr>
  </w:style>
  <w:style w:type="paragraph" w:styleId="a6">
    <w:name w:val="No Spacing"/>
    <w:uiPriority w:val="1"/>
    <w:qFormat/>
    <w:rsid w:val="007733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1543</Words>
  <Characters>8799</Characters>
  <Application>Microsoft Office Word</Application>
  <DocSecurity>0</DocSecurity>
  <Lines>73</Lines>
  <Paragraphs>20</Paragraphs>
  <ScaleCrop>false</ScaleCrop>
  <Company>Home</Company>
  <LinksUpToDate>false</LinksUpToDate>
  <CharactersWithSpaces>10322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Богданова Оксана Николаевна</cp:lastModifiedBy>
  <cp:revision>5</cp:revision>
  <dcterms:created xsi:type="dcterms:W3CDTF">2018-10-25T08:49:00Z</dcterms:created>
  <dcterms:modified xsi:type="dcterms:W3CDTF">2019-11-01T04:51:00Z</dcterms:modified>
</cp:coreProperties>
</file>