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B" w:rsidRDefault="00C4445B" w:rsidP="00C4445B">
      <w:pPr>
        <w:jc w:val="right"/>
        <w:rPr>
          <w:szCs w:val="28"/>
        </w:rPr>
      </w:pPr>
      <w:r>
        <w:rPr>
          <w:szCs w:val="28"/>
        </w:rPr>
        <w:t xml:space="preserve">Приложение 1 </w:t>
      </w:r>
    </w:p>
    <w:p w:rsidR="00DD6FD7" w:rsidRDefault="00C4445B" w:rsidP="00C4445B">
      <w:pPr>
        <w:jc w:val="right"/>
        <w:rPr>
          <w:szCs w:val="28"/>
        </w:rPr>
      </w:pPr>
      <w:r>
        <w:rPr>
          <w:szCs w:val="28"/>
        </w:rPr>
        <w:t>к приказу 5А от 09.01.2023</w:t>
      </w:r>
    </w:p>
    <w:p w:rsidR="00C4445B" w:rsidRDefault="00CC0E66" w:rsidP="00C4445B">
      <w:pPr>
        <w:jc w:val="center"/>
        <w:rPr>
          <w:b/>
          <w:szCs w:val="28"/>
        </w:rPr>
      </w:pPr>
      <w:r w:rsidRPr="00C4445B">
        <w:rPr>
          <w:b/>
          <w:szCs w:val="28"/>
        </w:rPr>
        <w:t xml:space="preserve">Муниципальный проект </w:t>
      </w:r>
    </w:p>
    <w:p w:rsidR="002233A5" w:rsidRPr="00C4445B" w:rsidRDefault="00CC0E66" w:rsidP="00C4445B">
      <w:pPr>
        <w:jc w:val="center"/>
        <w:rPr>
          <w:b/>
          <w:szCs w:val="28"/>
        </w:rPr>
      </w:pPr>
      <w:r w:rsidRPr="00C4445B">
        <w:rPr>
          <w:b/>
          <w:szCs w:val="28"/>
        </w:rPr>
        <w:t>«Формирование читательской грамотности как профилактика школьной неуспешности»</w:t>
      </w:r>
    </w:p>
    <w:p w:rsidR="00CC0E66" w:rsidRDefault="00CC0E66">
      <w:pPr>
        <w:rPr>
          <w:b/>
          <w:szCs w:val="28"/>
        </w:rPr>
      </w:pPr>
      <w:r w:rsidRPr="00DD6FD7">
        <w:rPr>
          <w:b/>
          <w:szCs w:val="28"/>
        </w:rPr>
        <w:t>Актуальность</w:t>
      </w:r>
    </w:p>
    <w:p w:rsidR="00CE5838" w:rsidRPr="00FF4501" w:rsidRDefault="00FF4501" w:rsidP="00FF4501">
      <w:pPr>
        <w:ind w:firstLine="851"/>
        <w:jc w:val="both"/>
        <w:rPr>
          <w:szCs w:val="28"/>
        </w:rPr>
      </w:pPr>
      <w:r w:rsidRPr="00FF4501">
        <w:rPr>
          <w:szCs w:val="28"/>
        </w:rPr>
        <w:t xml:space="preserve">В образовании Уярского района в 2023 году находятся 12 общеобразовательных организаций. </w:t>
      </w:r>
      <w:r>
        <w:rPr>
          <w:szCs w:val="28"/>
        </w:rPr>
        <w:t>Обучается 2365 обучающихся, из них: обучающихся с ОВЗ –</w:t>
      </w:r>
      <w:r w:rsidR="000C29E0">
        <w:rPr>
          <w:szCs w:val="28"/>
        </w:rPr>
        <w:t xml:space="preserve"> 248 обучающихся</w:t>
      </w:r>
      <w:r>
        <w:rPr>
          <w:szCs w:val="28"/>
        </w:rPr>
        <w:t xml:space="preserve">. </w:t>
      </w:r>
      <w:r w:rsidR="000A415A">
        <w:rPr>
          <w:szCs w:val="28"/>
        </w:rPr>
        <w:t xml:space="preserve"> Во вторую смену обучается 466 человек: МБОУ «Рощинская СОШ», МБОУ «Уярская СОШ №4», МБОУ «Уярская СОШ №40». В 2023 году в школы с низкими результатами обучения вошли 4 школы: МБОУ «Новопятницкая СОШ», МБОУ «Уярская СОШ №4», МБОУ «Уярская СОШ №2», МБОУ «Толстихинская СОШ №4». С 2022 года в проекте адресной методической помощи </w:t>
      </w:r>
      <w:r w:rsidR="000C29E0">
        <w:rPr>
          <w:szCs w:val="28"/>
        </w:rPr>
        <w:t>500+</w:t>
      </w:r>
      <w:r w:rsidR="000A415A">
        <w:rPr>
          <w:szCs w:val="28"/>
        </w:rPr>
        <w:t xml:space="preserve"> находятся 3 школы: МБОУ «Авдинская СОШ», МБОУ «Балайская СОШ», МБОУ «Толстихинская СОШ». </w:t>
      </w:r>
      <w:r w:rsidR="000C29E0">
        <w:rPr>
          <w:szCs w:val="28"/>
        </w:rPr>
        <w:t>Остальные школы согласно приказа Отдела образования находятся в сегменте школ с рисками школьной неуспешности.</w:t>
      </w:r>
    </w:p>
    <w:p w:rsidR="00CC0E66" w:rsidRDefault="00CC0E66">
      <w:pPr>
        <w:rPr>
          <w:b/>
          <w:szCs w:val="28"/>
        </w:rPr>
      </w:pPr>
      <w:r w:rsidRPr="00DD6FD7">
        <w:rPr>
          <w:b/>
          <w:szCs w:val="28"/>
        </w:rPr>
        <w:t>Анализ проблемы</w:t>
      </w:r>
    </w:p>
    <w:p w:rsidR="000C29E0" w:rsidRPr="000C29E0" w:rsidRDefault="000C29E0" w:rsidP="000C29E0">
      <w:pPr>
        <w:ind w:firstLine="851"/>
        <w:jc w:val="both"/>
        <w:rPr>
          <w:szCs w:val="28"/>
        </w:rPr>
      </w:pPr>
      <w:r w:rsidRPr="000C29E0">
        <w:rPr>
          <w:szCs w:val="28"/>
        </w:rPr>
        <w:t xml:space="preserve">Согласно динамики </w:t>
      </w:r>
      <w:r>
        <w:rPr>
          <w:szCs w:val="28"/>
        </w:rPr>
        <w:t xml:space="preserve">за 3 предыдущих года (2020, 2021, 2022 годы) </w:t>
      </w:r>
      <w:r w:rsidRPr="000C29E0">
        <w:rPr>
          <w:szCs w:val="28"/>
        </w:rPr>
        <w:t xml:space="preserve">результатов краевых диагностических работ в 4 и 6 класса по читательской грамотности выявлен ряд школ с низким уровнем читательской грамотности в данных классах: </w:t>
      </w:r>
      <w:r w:rsidRPr="005212DE">
        <w:rPr>
          <w:szCs w:val="28"/>
        </w:rPr>
        <w:t>МБОУ «Громадская СОШ», МБОУ «Сухонойская СОШ», МБОУ «Сушиновская СОШ», МБОУ «Уярская СОШ №2», МБОУ «Уярская СОШ №4»</w:t>
      </w:r>
      <w:r>
        <w:rPr>
          <w:szCs w:val="28"/>
        </w:rPr>
        <w:t xml:space="preserve">. Данные образовательные организации в разные годы находились в списках школ с низкими результатами обучения. </w:t>
      </w:r>
    </w:p>
    <w:p w:rsidR="00CC0E66" w:rsidRDefault="00CC0E66">
      <w:pPr>
        <w:rPr>
          <w:b/>
          <w:szCs w:val="28"/>
        </w:rPr>
      </w:pPr>
      <w:r w:rsidRPr="00DD6FD7">
        <w:rPr>
          <w:b/>
          <w:szCs w:val="28"/>
        </w:rPr>
        <w:t>Результаты КДР4 и КДР6</w:t>
      </w:r>
    </w:p>
    <w:p w:rsidR="002A2703" w:rsidRPr="002A2703" w:rsidRDefault="002A2703" w:rsidP="002A2703">
      <w:pPr>
        <w:pStyle w:val="ae"/>
        <w:keepNext/>
        <w:rPr>
          <w:rFonts w:asciiTheme="majorHAnsi" w:hAnsiTheme="majorHAnsi"/>
          <w:sz w:val="20"/>
        </w:rPr>
      </w:pPr>
      <w:r w:rsidRPr="002A2703">
        <w:rPr>
          <w:rFonts w:asciiTheme="majorHAnsi" w:hAnsiTheme="majorHAnsi"/>
          <w:sz w:val="20"/>
        </w:rPr>
        <w:t xml:space="preserve">Таблица </w:t>
      </w:r>
      <w:r w:rsidR="00996C8C" w:rsidRPr="002A2703">
        <w:rPr>
          <w:rFonts w:asciiTheme="majorHAnsi" w:hAnsiTheme="majorHAnsi"/>
          <w:sz w:val="20"/>
        </w:rPr>
        <w:fldChar w:fldCharType="begin"/>
      </w:r>
      <w:r w:rsidRPr="002A2703">
        <w:rPr>
          <w:rFonts w:asciiTheme="majorHAnsi" w:hAnsiTheme="majorHAnsi"/>
          <w:sz w:val="20"/>
        </w:rPr>
        <w:instrText xml:space="preserve"> SEQ Таблица \* ARABIC </w:instrText>
      </w:r>
      <w:r w:rsidR="00996C8C" w:rsidRPr="002A2703">
        <w:rPr>
          <w:rFonts w:asciiTheme="majorHAnsi" w:hAnsiTheme="majorHAnsi"/>
          <w:sz w:val="20"/>
        </w:rPr>
        <w:fldChar w:fldCharType="separate"/>
      </w:r>
      <w:r w:rsidR="00BE1D69">
        <w:rPr>
          <w:rFonts w:asciiTheme="majorHAnsi" w:hAnsiTheme="majorHAnsi"/>
          <w:noProof/>
          <w:sz w:val="20"/>
        </w:rPr>
        <w:t>1</w:t>
      </w:r>
      <w:r w:rsidR="00996C8C" w:rsidRPr="002A2703">
        <w:rPr>
          <w:rFonts w:asciiTheme="majorHAnsi" w:hAnsiTheme="majorHAnsi"/>
          <w:sz w:val="20"/>
        </w:rPr>
        <w:fldChar w:fldCharType="end"/>
      </w:r>
      <w:r w:rsidRPr="002A2703">
        <w:rPr>
          <w:rFonts w:asciiTheme="majorHAnsi" w:hAnsiTheme="majorHAnsi"/>
          <w:noProof/>
          <w:sz w:val="20"/>
        </w:rPr>
        <w:t xml:space="preserve"> Читательская грамотность КДР4</w:t>
      </w:r>
    </w:p>
    <w:tbl>
      <w:tblPr>
        <w:tblStyle w:val="ad"/>
        <w:tblW w:w="5000" w:type="pct"/>
        <w:tblLook w:val="04A0"/>
      </w:tblPr>
      <w:tblGrid>
        <w:gridCol w:w="2874"/>
        <w:gridCol w:w="2581"/>
        <w:gridCol w:w="2058"/>
        <w:gridCol w:w="2058"/>
      </w:tblGrid>
      <w:tr w:rsidR="002A2703" w:rsidRPr="008910E5" w:rsidTr="00CE5838">
        <w:tc>
          <w:tcPr>
            <w:tcW w:w="1501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8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8910E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8910E5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2A2703" w:rsidRPr="008910E5" w:rsidRDefault="002A2703" w:rsidP="000A415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2021/2022</w:t>
            </w:r>
          </w:p>
        </w:tc>
        <w:tc>
          <w:tcPr>
            <w:tcW w:w="1075" w:type="pct"/>
          </w:tcPr>
          <w:p w:rsidR="002A2703" w:rsidRDefault="002A2703" w:rsidP="000A415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2022/2023</w:t>
            </w:r>
          </w:p>
        </w:tc>
      </w:tr>
      <w:tr w:rsidR="002A2703" w:rsidRPr="008910E5" w:rsidTr="00CE5838">
        <w:tc>
          <w:tcPr>
            <w:tcW w:w="1501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Вся работа</w:t>
            </w:r>
          </w:p>
        </w:tc>
        <w:tc>
          <w:tcPr>
            <w:tcW w:w="1348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075" w:type="pct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A2703" w:rsidRPr="008910E5" w:rsidTr="00CE5838">
        <w:tc>
          <w:tcPr>
            <w:tcW w:w="1501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1348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68,99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72,52%</w:t>
            </w:r>
          </w:p>
        </w:tc>
        <w:tc>
          <w:tcPr>
            <w:tcW w:w="1075" w:type="pct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A2703" w:rsidRPr="008910E5" w:rsidTr="00CE5838">
        <w:tc>
          <w:tcPr>
            <w:tcW w:w="1501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Глубокое и детальное понимание содержания и формы</w:t>
            </w:r>
          </w:p>
        </w:tc>
        <w:tc>
          <w:tcPr>
            <w:tcW w:w="1348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58,44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49,47%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A2703" w:rsidRPr="008910E5" w:rsidTr="00CE5838">
        <w:tc>
          <w:tcPr>
            <w:tcW w:w="1501" w:type="pct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lastRenderedPageBreak/>
              <w:t>Использование информации из текста для различных целей</w:t>
            </w:r>
          </w:p>
        </w:tc>
        <w:tc>
          <w:tcPr>
            <w:tcW w:w="1348" w:type="pct"/>
            <w:tcBorders>
              <w:right w:val="single" w:sz="4" w:space="0" w:color="auto"/>
            </w:tcBorders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43,45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42,43%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A2703" w:rsidRPr="008910E5" w:rsidTr="00CE5838">
        <w:tc>
          <w:tcPr>
            <w:tcW w:w="1501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Недостаточный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A2703" w:rsidRPr="008910E5" w:rsidTr="00CE5838">
        <w:tc>
          <w:tcPr>
            <w:tcW w:w="1501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Пониженный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15,53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A2703" w:rsidRPr="008910E5" w:rsidTr="00CE5838">
        <w:tc>
          <w:tcPr>
            <w:tcW w:w="1501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Базовый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55,34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61,65%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A2703" w:rsidRPr="008910E5" w:rsidTr="00CE5838">
        <w:tc>
          <w:tcPr>
            <w:tcW w:w="1501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Повышенный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2A2703" w:rsidRPr="008910E5" w:rsidRDefault="002A2703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27,67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20,39%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2A2703" w:rsidRDefault="002A2703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2A2703" w:rsidRPr="00DD6FD7" w:rsidRDefault="002A2703">
      <w:pPr>
        <w:rPr>
          <w:b/>
          <w:szCs w:val="28"/>
        </w:rPr>
      </w:pPr>
    </w:p>
    <w:p w:rsidR="00CC0E66" w:rsidRPr="008910E5" w:rsidRDefault="00CC0E66" w:rsidP="00CC0E66">
      <w:pPr>
        <w:pStyle w:val="ae"/>
        <w:keepNext/>
        <w:spacing w:after="0" w:line="276" w:lineRule="auto"/>
        <w:rPr>
          <w:rFonts w:ascii="Times New Roman" w:hAnsi="Times New Roman" w:cs="Times New Roman"/>
          <w:sz w:val="20"/>
        </w:rPr>
      </w:pPr>
      <w:r w:rsidRPr="008910E5">
        <w:rPr>
          <w:rFonts w:ascii="Times New Roman" w:hAnsi="Times New Roman" w:cs="Times New Roman"/>
          <w:sz w:val="20"/>
        </w:rPr>
        <w:t>Читательская грамотность</w:t>
      </w:r>
      <w:r w:rsidR="008A1D17">
        <w:rPr>
          <w:rFonts w:ascii="Times New Roman" w:hAnsi="Times New Roman" w:cs="Times New Roman"/>
          <w:sz w:val="20"/>
        </w:rPr>
        <w:t xml:space="preserve"> КДР6</w:t>
      </w:r>
      <w:r w:rsidRPr="008910E5">
        <w:rPr>
          <w:rFonts w:ascii="Times New Roman" w:hAnsi="Times New Roman" w:cs="Times New Roman"/>
          <w:sz w:val="20"/>
        </w:rPr>
        <w:t>. На основании краткого отчета по Уярскому району</w:t>
      </w:r>
    </w:p>
    <w:tbl>
      <w:tblPr>
        <w:tblStyle w:val="ad"/>
        <w:tblW w:w="5000" w:type="pct"/>
        <w:tblLook w:val="04A0"/>
      </w:tblPr>
      <w:tblGrid>
        <w:gridCol w:w="2874"/>
        <w:gridCol w:w="2581"/>
        <w:gridCol w:w="2048"/>
        <w:gridCol w:w="10"/>
        <w:gridCol w:w="2058"/>
      </w:tblGrid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8910E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Pr="008910E5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  <w:gridSpan w:val="2"/>
          </w:tcPr>
          <w:p w:rsidR="003709E7" w:rsidRPr="008910E5" w:rsidRDefault="003709E7" w:rsidP="000A415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2021/2022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2022/2023</w:t>
            </w:r>
          </w:p>
        </w:tc>
      </w:tr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Вся работа</w:t>
            </w: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45,37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55,18%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54,75%</w:t>
            </w:r>
          </w:p>
        </w:tc>
      </w:tr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62,33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57,21%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55,5%</w:t>
            </w:r>
          </w:p>
        </w:tc>
      </w:tr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Глубокое и детальное понимание содержания и формы</w:t>
            </w: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41,64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36,37%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42,69%</w:t>
            </w:r>
          </w:p>
        </w:tc>
      </w:tr>
      <w:tr w:rsidR="004D1336" w:rsidRPr="008910E5" w:rsidTr="008A1D17">
        <w:tc>
          <w:tcPr>
            <w:tcW w:w="1501" w:type="pct"/>
          </w:tcPr>
          <w:p w:rsidR="004D1336" w:rsidRPr="008910E5" w:rsidRDefault="004D1336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Использование информации из текста для различных целей</w:t>
            </w:r>
          </w:p>
        </w:tc>
        <w:tc>
          <w:tcPr>
            <w:tcW w:w="1348" w:type="pct"/>
            <w:tcBorders>
              <w:bottom w:val="single" w:sz="4" w:space="0" w:color="auto"/>
            </w:tcBorders>
          </w:tcPr>
          <w:p w:rsidR="004D1336" w:rsidRPr="008910E5" w:rsidRDefault="004D1336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32,03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2150" w:type="pct"/>
            <w:gridSpan w:val="3"/>
            <w:tcBorders>
              <w:bottom w:val="single" w:sz="4" w:space="0" w:color="auto"/>
            </w:tcBorders>
          </w:tcPr>
          <w:p w:rsidR="004D1336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D1336" w:rsidRPr="008910E5" w:rsidTr="008A1D17">
        <w:tc>
          <w:tcPr>
            <w:tcW w:w="1501" w:type="pct"/>
          </w:tcPr>
          <w:p w:rsidR="004D1336" w:rsidRPr="00DA28A0" w:rsidRDefault="004D1336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Осмысление и</w:t>
            </w:r>
            <w:r w:rsidRPr="00DA28A0">
              <w:rPr>
                <w:sz w:val="24"/>
                <w:szCs w:val="24"/>
              </w:rPr>
              <w:t xml:space="preserve"> оценка содержания и формы текста</w:t>
            </w:r>
          </w:p>
        </w:tc>
        <w:tc>
          <w:tcPr>
            <w:tcW w:w="1348" w:type="pct"/>
            <w:tcBorders>
              <w:top w:val="single" w:sz="4" w:space="0" w:color="auto"/>
            </w:tcBorders>
          </w:tcPr>
          <w:p w:rsidR="004D1336" w:rsidRPr="00DA28A0" w:rsidRDefault="004D1336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34,64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0" w:type="pct"/>
            <w:tcBorders>
              <w:top w:val="single" w:sz="4" w:space="0" w:color="auto"/>
              <w:right w:val="single" w:sz="4" w:space="0" w:color="auto"/>
            </w:tcBorders>
          </w:tcPr>
          <w:p w:rsidR="004D1336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1336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34,58%</w:t>
            </w:r>
          </w:p>
        </w:tc>
      </w:tr>
      <w:tr w:rsidR="003709E7" w:rsidRPr="008910E5" w:rsidTr="008A1D17">
        <w:tc>
          <w:tcPr>
            <w:tcW w:w="1501" w:type="pct"/>
          </w:tcPr>
          <w:p w:rsidR="003709E7" w:rsidRPr="00DA28A0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информации из текста для различных целей, осмысление и оценка содержания и формы текста</w:t>
            </w:r>
          </w:p>
        </w:tc>
        <w:tc>
          <w:tcPr>
            <w:tcW w:w="1348" w:type="pct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34,13%</w:t>
            </w:r>
          </w:p>
        </w:tc>
        <w:tc>
          <w:tcPr>
            <w:tcW w:w="1075" w:type="pct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46,52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45,36%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46,37%</w:t>
            </w:r>
          </w:p>
        </w:tc>
      </w:tr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Математика</w:t>
            </w: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45,04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37,87%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44,76%</w:t>
            </w:r>
          </w:p>
        </w:tc>
      </w:tr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40,39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37,45%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43,07%</w:t>
            </w:r>
          </w:p>
        </w:tc>
      </w:tr>
      <w:tr w:rsidR="003709E7" w:rsidRPr="008910E5" w:rsidTr="008A1D17">
        <w:tc>
          <w:tcPr>
            <w:tcW w:w="1501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48" w:type="pct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43,09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40,43%</w:t>
            </w:r>
          </w:p>
        </w:tc>
        <w:tc>
          <w:tcPr>
            <w:tcW w:w="1075" w:type="pct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37,55%</w:t>
            </w:r>
          </w:p>
        </w:tc>
      </w:tr>
      <w:tr w:rsidR="003709E7" w:rsidRPr="008910E5" w:rsidTr="008A1D17">
        <w:tc>
          <w:tcPr>
            <w:tcW w:w="1501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Недостаточный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  <w:shd w:val="clear" w:color="auto" w:fill="DDD9C3" w:themeFill="background2" w:themeFillShade="E6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15,32%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13,21%</w:t>
            </w:r>
          </w:p>
        </w:tc>
      </w:tr>
      <w:tr w:rsidR="003709E7" w:rsidRPr="008910E5" w:rsidTr="008A1D17">
        <w:tc>
          <w:tcPr>
            <w:tcW w:w="1501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Пониженный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22,61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  <w:shd w:val="clear" w:color="auto" w:fill="DDD9C3" w:themeFill="background2" w:themeFillShade="E6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31,49%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51,42%</w:t>
            </w:r>
          </w:p>
        </w:tc>
      </w:tr>
      <w:tr w:rsidR="003709E7" w:rsidRPr="008910E5" w:rsidTr="008A1D17">
        <w:tc>
          <w:tcPr>
            <w:tcW w:w="1501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Базовый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  <w:shd w:val="clear" w:color="auto" w:fill="DDD9C3" w:themeFill="background2" w:themeFillShade="E6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45,96%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30,19%</w:t>
            </w:r>
          </w:p>
        </w:tc>
      </w:tr>
      <w:tr w:rsidR="003709E7" w:rsidRPr="008910E5" w:rsidTr="008A1D17">
        <w:tc>
          <w:tcPr>
            <w:tcW w:w="1501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8910E5">
              <w:rPr>
                <w:sz w:val="24"/>
                <w:szCs w:val="24"/>
              </w:rPr>
              <w:t>Повышенный уровень достижения</w:t>
            </w:r>
          </w:p>
        </w:tc>
        <w:tc>
          <w:tcPr>
            <w:tcW w:w="1348" w:type="pct"/>
            <w:shd w:val="clear" w:color="auto" w:fill="DDD9C3" w:themeFill="background2" w:themeFillShade="E6"/>
          </w:tcPr>
          <w:p w:rsidR="003709E7" w:rsidRPr="008910E5" w:rsidRDefault="003709E7" w:rsidP="000A415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12,17</w:t>
            </w:r>
            <w:r w:rsidRPr="008910E5">
              <w:rPr>
                <w:sz w:val="24"/>
                <w:szCs w:val="24"/>
              </w:rPr>
              <w:t>%</w:t>
            </w:r>
          </w:p>
        </w:tc>
        <w:tc>
          <w:tcPr>
            <w:tcW w:w="1075" w:type="pct"/>
            <w:gridSpan w:val="2"/>
            <w:shd w:val="clear" w:color="auto" w:fill="DDD9C3" w:themeFill="background2" w:themeFillShade="E6"/>
          </w:tcPr>
          <w:p w:rsidR="003709E7" w:rsidRDefault="003709E7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7,23%</w:t>
            </w:r>
          </w:p>
        </w:tc>
        <w:tc>
          <w:tcPr>
            <w:tcW w:w="1075" w:type="pct"/>
            <w:shd w:val="clear" w:color="auto" w:fill="DDD9C3" w:themeFill="background2" w:themeFillShade="E6"/>
          </w:tcPr>
          <w:p w:rsidR="003709E7" w:rsidRDefault="004D1336" w:rsidP="000A415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5,19%</w:t>
            </w:r>
          </w:p>
        </w:tc>
      </w:tr>
    </w:tbl>
    <w:p w:rsidR="00CC0E66" w:rsidRDefault="005E11B2" w:rsidP="005E11B2">
      <w:pPr>
        <w:spacing w:after="0"/>
        <w:ind w:firstLine="851"/>
        <w:jc w:val="both"/>
      </w:pPr>
      <w:r w:rsidRPr="005E11B2">
        <w:lastRenderedPageBreak/>
        <w:t>Н</w:t>
      </w:r>
      <w:r w:rsidR="00CC0E66">
        <w:t xml:space="preserve">аблюдается отрицательная динамика по увеличению обучающихся с недостаточным уровнем достижения читательской грамотности. Невысокие показатели освоения предметных умений. При переходе с начального уровня обучения на уровень основного общего образования наблюдается падение </w:t>
      </w:r>
      <w:r w:rsidR="008A1D17">
        <w:t xml:space="preserve">доли </w:t>
      </w:r>
      <w:r w:rsidR="00CC0E66">
        <w:t>количества детей, достигающих результата на повышенном уровне. Одновременно растет количество детей, справляющихся с заданиями на недостаточном и пониженном уровне. Отсутствует система преемственности в формировании результатов и целенаправленной дифференцированной работе школьных педагогов с обучающимися по развитию знаний и умений, полученных в начальной школе.</w:t>
      </w:r>
    </w:p>
    <w:p w:rsidR="008D38EF" w:rsidRDefault="00CC0E66" w:rsidP="008A1D17">
      <w:pPr>
        <w:ind w:firstLine="709"/>
        <w:jc w:val="both"/>
      </w:pPr>
      <w:r w:rsidRPr="005E11B2">
        <w:t xml:space="preserve">В ходе анализа были выявлены причины (факторы), влияющие на </w:t>
      </w:r>
      <w:r w:rsidR="005E11B2" w:rsidRPr="005E11B2">
        <w:t>низкий уровень сформированости читательской грамотности</w:t>
      </w:r>
      <w:r w:rsidRPr="005E11B2">
        <w:t>, такие как:</w:t>
      </w:r>
    </w:p>
    <w:p w:rsidR="008D38EF" w:rsidRPr="008D38EF" w:rsidRDefault="005E11B2" w:rsidP="008D38E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8EF">
        <w:rPr>
          <w:rFonts w:ascii="Times New Roman" w:hAnsi="Times New Roman" w:cs="Times New Roman"/>
          <w:sz w:val="28"/>
          <w:szCs w:val="28"/>
        </w:rPr>
        <w:t>низкая техника чтения в 5-6 кла</w:t>
      </w:r>
      <w:r w:rsidR="008D38EF">
        <w:rPr>
          <w:rFonts w:ascii="Times New Roman" w:hAnsi="Times New Roman" w:cs="Times New Roman"/>
          <w:sz w:val="28"/>
          <w:szCs w:val="28"/>
        </w:rPr>
        <w:t>ссах;</w:t>
      </w:r>
    </w:p>
    <w:p w:rsidR="008D38EF" w:rsidRPr="008D38EF" w:rsidRDefault="005E11B2" w:rsidP="008D38E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8EF">
        <w:rPr>
          <w:rFonts w:ascii="Times New Roman" w:hAnsi="Times New Roman" w:cs="Times New Roman"/>
          <w:sz w:val="28"/>
          <w:szCs w:val="28"/>
        </w:rPr>
        <w:t>не</w:t>
      </w:r>
      <w:r w:rsidRPr="008D38EF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умение работать с текстами нехудожественных </w:t>
      </w:r>
      <w:r w:rsidRPr="008D38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направлений </w:t>
      </w:r>
      <w:r w:rsidRPr="008D38EF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(учебной, научно-познавательной, справочной)</w:t>
      </w:r>
      <w:r w:rsidRPr="008D38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уроках математики, биологии, истории</w:t>
      </w:r>
      <w:r w:rsidR="008D38EF">
        <w:rPr>
          <w:rFonts w:ascii="Times New Roman" w:hAnsi="Times New Roman" w:cs="Times New Roman"/>
          <w:sz w:val="28"/>
          <w:szCs w:val="28"/>
        </w:rPr>
        <w:t>;</w:t>
      </w:r>
    </w:p>
    <w:p w:rsidR="008D38EF" w:rsidRPr="008D38EF" w:rsidRDefault="00CC0E66" w:rsidP="008D38E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8EF">
        <w:rPr>
          <w:rFonts w:ascii="Times New Roman" w:hAnsi="Times New Roman" w:cs="Times New Roman"/>
          <w:sz w:val="28"/>
          <w:szCs w:val="28"/>
        </w:rPr>
        <w:t>слабая вовлеченность родителей в образовательный процесс</w:t>
      </w:r>
      <w:r w:rsidR="008D38EF">
        <w:rPr>
          <w:rFonts w:ascii="Times New Roman" w:hAnsi="Times New Roman" w:cs="Times New Roman"/>
          <w:sz w:val="28"/>
          <w:szCs w:val="28"/>
        </w:rPr>
        <w:t>;</w:t>
      </w:r>
    </w:p>
    <w:p w:rsidR="008D38EF" w:rsidRPr="008D38EF" w:rsidRDefault="005E11B2" w:rsidP="008D38E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8EF">
        <w:rPr>
          <w:rFonts w:ascii="Times New Roman" w:hAnsi="Times New Roman" w:cs="Times New Roman"/>
          <w:sz w:val="28"/>
          <w:szCs w:val="28"/>
        </w:rPr>
        <w:t>отсутствие условий для прикладного чтения в образовательном пространстве образоват</w:t>
      </w:r>
      <w:r w:rsidR="008D38EF">
        <w:rPr>
          <w:rFonts w:ascii="Times New Roman" w:hAnsi="Times New Roman" w:cs="Times New Roman"/>
          <w:sz w:val="28"/>
          <w:szCs w:val="28"/>
        </w:rPr>
        <w:t>ельной организации;</w:t>
      </w:r>
    </w:p>
    <w:p w:rsidR="00CC0E66" w:rsidRDefault="00CC0E66" w:rsidP="008D38E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8EF">
        <w:rPr>
          <w:rFonts w:ascii="Times New Roman" w:hAnsi="Times New Roman" w:cs="Times New Roman"/>
          <w:sz w:val="28"/>
          <w:szCs w:val="28"/>
        </w:rPr>
        <w:t>профессиональное выгорание педагогов.</w:t>
      </w:r>
    </w:p>
    <w:p w:rsidR="00CC0E66" w:rsidRPr="00BA6B15" w:rsidRDefault="00CC0E66" w:rsidP="00CC0E66">
      <w:pPr>
        <w:spacing w:after="0"/>
        <w:rPr>
          <w:b/>
        </w:rPr>
      </w:pPr>
      <w:r w:rsidRPr="00BA6B15">
        <w:rPr>
          <w:b/>
        </w:rPr>
        <w:t xml:space="preserve">Паспорт </w:t>
      </w:r>
      <w:r>
        <w:rPr>
          <w:b/>
        </w:rPr>
        <w:t>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6491"/>
      </w:tblGrid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CC0E66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>Наименование 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8A1D17" w:rsidP="000A415A">
            <w:pPr>
              <w:spacing w:after="0"/>
              <w:contextualSpacing/>
              <w:rPr>
                <w:rFonts w:cs="Times New Roman"/>
                <w:szCs w:val="28"/>
              </w:rPr>
            </w:pPr>
            <w:r>
              <w:rPr>
                <w:szCs w:val="28"/>
              </w:rPr>
              <w:t>Формирование читательской грамотности как профилактика школьной неуспешности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CC0E66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>Нормативные основания для разработки 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8A1D17" w:rsidRDefault="008A1D17" w:rsidP="008A1D17">
            <w:pPr>
              <w:spacing w:after="0"/>
              <w:ind w:left="39"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8A1D17">
              <w:rPr>
                <w:rFonts w:cs="Times New Roman"/>
                <w:bCs/>
                <w:szCs w:val="28"/>
                <w:shd w:val="clear" w:color="auto" w:fill="FFFFFF"/>
              </w:rPr>
              <w:t>Приказ Отдела образования администрации Уярского района  от 23.12.2022 № 222 «О методическом сопровождении по результатам КДР6»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CC0E66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>Разработчик 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CC0E66" w:rsidP="000A415A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Отдел образования администрации Уярского района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CC0E66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>Основные исполнители 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CC0E66" w:rsidP="000A415A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Отдел образования администрации Уярского района</w:t>
            </w:r>
          </w:p>
          <w:p w:rsidR="00CC0E66" w:rsidRPr="00DD6FD7" w:rsidRDefault="00CC0E66" w:rsidP="000A415A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МБОУ «Уярская СОШ №2»</w:t>
            </w:r>
          </w:p>
          <w:p w:rsidR="00CC0E66" w:rsidRPr="00DD6FD7" w:rsidRDefault="00CC0E66" w:rsidP="000A415A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МБОУ «Уярская СОШ №4»</w:t>
            </w:r>
          </w:p>
          <w:p w:rsidR="00CC0E66" w:rsidRPr="00DD6FD7" w:rsidRDefault="00CC0E66" w:rsidP="000A415A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МБОУ «Громадская СОШ»</w:t>
            </w:r>
          </w:p>
          <w:p w:rsidR="00CC0E66" w:rsidRPr="00DD6FD7" w:rsidRDefault="00CC0E66" w:rsidP="000A415A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МБОУ «Сухонойская СОШ»</w:t>
            </w:r>
          </w:p>
          <w:p w:rsidR="00CC0E66" w:rsidRPr="00DD6FD7" w:rsidRDefault="00DD6FD7" w:rsidP="00DD6FD7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МБОУ «Сушиновская СОШ»</w:t>
            </w:r>
          </w:p>
          <w:p w:rsidR="00DD6FD7" w:rsidRPr="00DD6FD7" w:rsidRDefault="00DD6FD7" w:rsidP="00DD6FD7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D6F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МБОУ «Рощинская СОШ»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lastRenderedPageBreak/>
              <w:t xml:space="preserve">Цель </w:t>
            </w:r>
            <w:r w:rsidR="00DD6FD7" w:rsidRPr="00DD6FD7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3391" w:type="pct"/>
            <w:shd w:val="clear" w:color="auto" w:fill="auto"/>
          </w:tcPr>
          <w:p w:rsidR="00087665" w:rsidRPr="008A1D17" w:rsidRDefault="008A1D17" w:rsidP="008A1D17">
            <w:pPr>
              <w:pStyle w:val="a5"/>
              <w:spacing w:after="0"/>
              <w:ind w:left="0" w:right="14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8A1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оздать условия для повышения уровня читательской грамотности</w:t>
            </w:r>
            <w:r w:rsidR="003111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школах  с низкими результатами обучения и рисками школьной неуспешности Уярского района</w:t>
            </w:r>
          </w:p>
          <w:p w:rsidR="00087665" w:rsidRPr="00DD6FD7" w:rsidRDefault="00087665" w:rsidP="000A415A">
            <w:pPr>
              <w:shd w:val="clear" w:color="auto" w:fill="FFFFFF"/>
              <w:spacing w:after="0"/>
              <w:rPr>
                <w:rFonts w:cs="Times New Roman"/>
                <w:szCs w:val="28"/>
              </w:rPr>
            </w:pP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 xml:space="preserve">Задачи </w:t>
            </w:r>
            <w:r w:rsidR="00DD6FD7" w:rsidRPr="00DD6FD7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2933EB" w:rsidRDefault="002933EB" w:rsidP="002933E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3E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текущее состояние системы формирования </w:t>
            </w:r>
            <w:r w:rsidR="0031113D">
              <w:rPr>
                <w:rFonts w:ascii="Times New Roman" w:hAnsi="Times New Roman" w:cs="Times New Roman"/>
                <w:sz w:val="28"/>
                <w:szCs w:val="28"/>
              </w:rPr>
              <w:t>читательской грамотности</w:t>
            </w:r>
            <w:r w:rsidRPr="002933E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муниципалитета;</w:t>
            </w:r>
          </w:p>
          <w:p w:rsidR="002933EB" w:rsidRDefault="002933EB" w:rsidP="002933E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3EB">
              <w:rPr>
                <w:rFonts w:ascii="Times New Roman" w:hAnsi="Times New Roman" w:cs="Times New Roman"/>
                <w:sz w:val="28"/>
                <w:szCs w:val="28"/>
              </w:rPr>
              <w:t xml:space="preserve">Создать систему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29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мотивации к чтению посредством муниципальных/школьных мероприятий в воспитательном аспекте;</w:t>
            </w:r>
          </w:p>
          <w:p w:rsidR="008D1BB5" w:rsidRDefault="008D1BB5" w:rsidP="002933EB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поддержки </w:t>
            </w:r>
            <w:r w:rsidR="0031113D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формирования читательской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учителям посредством Методического десанта</w:t>
            </w:r>
            <w:r w:rsidR="003111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7665" w:rsidRPr="00A92943" w:rsidRDefault="008D1BB5" w:rsidP="00087665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cs="Times New Roman"/>
                <w:szCs w:val="28"/>
              </w:rPr>
            </w:pPr>
            <w:r w:rsidRPr="00A92943">
              <w:rPr>
                <w:rFonts w:ascii="Times New Roman" w:hAnsi="Times New Roman" w:cs="Times New Roman"/>
                <w:sz w:val="28"/>
                <w:szCs w:val="28"/>
              </w:rPr>
              <w:t>Создание банка заданий по читательской грамотности для 3 и 5 классов по предметам Математика, Русский язык, История, Естествознание</w:t>
            </w:r>
          </w:p>
          <w:p w:rsidR="00087665" w:rsidRPr="002933EB" w:rsidRDefault="00087665" w:rsidP="00087665">
            <w:pPr>
              <w:shd w:val="clear" w:color="auto" w:fill="FFFFFF"/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 xml:space="preserve">Ожидаемые результаты реализации </w:t>
            </w:r>
            <w:r w:rsidR="00DD6FD7" w:rsidRPr="00DD6FD7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31113D" w:rsidRDefault="00A92943" w:rsidP="000A415A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и дополняется Онлайн б</w:t>
            </w:r>
            <w:r w:rsidR="007A52B4">
              <w:rPr>
                <w:rFonts w:ascii="Times New Roman" w:hAnsi="Times New Roman" w:cs="Times New Roman"/>
                <w:sz w:val="28"/>
                <w:szCs w:val="28"/>
              </w:rPr>
              <w:t>анк заданий по читательской грамотности для 3 и 5 классов по предметам Математика, Русский язык, История, Естествознание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2B4" w:rsidRDefault="007A52B4" w:rsidP="000A415A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3D">
              <w:rPr>
                <w:rFonts w:ascii="Times New Roman" w:hAnsi="Times New Roman" w:cs="Times New Roman"/>
                <w:sz w:val="28"/>
                <w:szCs w:val="28"/>
              </w:rPr>
              <w:t>Снижение доли обучающихся с «Недостаточным уровнем достижений»</w:t>
            </w:r>
            <w:r w:rsidR="0031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13D">
              <w:rPr>
                <w:rFonts w:ascii="Times New Roman" w:hAnsi="Times New Roman" w:cs="Times New Roman"/>
                <w:sz w:val="28"/>
                <w:szCs w:val="28"/>
              </w:rPr>
              <w:t xml:space="preserve"> на 5% в  6 классе </w:t>
            </w:r>
            <w:r w:rsidR="0031113D">
              <w:rPr>
                <w:rFonts w:ascii="Times New Roman" w:hAnsi="Times New Roman" w:cs="Times New Roman"/>
                <w:sz w:val="28"/>
                <w:szCs w:val="28"/>
              </w:rPr>
              <w:t>по основе результатов КДР6 по читательской грамотности</w:t>
            </w:r>
            <w:r w:rsidR="00A9294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92943" w:rsidRPr="0031113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 w:rsidR="00A92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943" w:rsidRPr="0031113D" w:rsidRDefault="00A92943" w:rsidP="000A415A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 с Базовым уровнем достижений на 5% в 4 классе на основе результатов КДР4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читательской грамотности в </w:t>
            </w:r>
            <w:r w:rsidRPr="0031113D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2B4" w:rsidRDefault="0031113D" w:rsidP="000A415A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3D">
              <w:rPr>
                <w:rFonts w:ascii="Times New Roman" w:hAnsi="Times New Roman" w:cs="Times New Roman"/>
                <w:sz w:val="28"/>
                <w:szCs w:val="28"/>
              </w:rPr>
              <w:t xml:space="preserve">100% обучающихся с 2-8 класса МБОУ «Громадская СОШ», МБОУ «Сухонойская СОШ», МБОУ «Сушиновская СОШ», МБОУ «Уярская СОШ №2», МБОУ «Уярская СОШ №4» вовлечены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муниципальные/школьные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  <w:r w:rsidR="00A92943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к чтению</w:t>
            </w:r>
            <w:r w:rsidR="00A92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943" w:rsidRPr="0031113D" w:rsidRDefault="00A92943" w:rsidP="00F5506E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Оказана методическая поддержка </w:t>
            </w:r>
            <w:r w:rsidR="00F5506E">
              <w:rPr>
                <w:rFonts w:ascii="Times New Roman" w:hAnsi="Times New Roman" w:cs="Times New Roman"/>
                <w:sz w:val="28"/>
                <w:szCs w:val="28"/>
              </w:rPr>
              <w:t>не менее 80%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учителям 3 и 5 классов </w:t>
            </w:r>
            <w:r w:rsidR="00F5506E" w:rsidRPr="0031113D">
              <w:rPr>
                <w:rFonts w:ascii="Times New Roman" w:hAnsi="Times New Roman" w:cs="Times New Roman"/>
                <w:sz w:val="28"/>
                <w:szCs w:val="28"/>
              </w:rPr>
              <w:t>МБОУ «Громадская СОШ», МБОУ «Сухонойская СОШ», МБОУ «Сушиновская СОШ», МБОУ «Уярская СОШ №2», МБОУ «Уярская СОШ №4»</w:t>
            </w:r>
            <w:r w:rsidR="00F5506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Методического десанта.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lastRenderedPageBreak/>
              <w:t xml:space="preserve">Показатели/ индикаторы результатов </w:t>
            </w:r>
            <w:r w:rsidR="00DD6FD7" w:rsidRPr="00DD6FD7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CC0E66" w:rsidP="000A415A">
            <w:pPr>
              <w:pStyle w:val="a5"/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 xml:space="preserve">Сроки (этапы) реализации </w:t>
            </w:r>
            <w:r w:rsidR="00DD6FD7" w:rsidRPr="00DD6FD7">
              <w:rPr>
                <w:rFonts w:cs="Times New Roman"/>
                <w:szCs w:val="28"/>
              </w:rPr>
              <w:t xml:space="preserve">Проекта 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DD6FD7" w:rsidP="000A415A">
            <w:pPr>
              <w:spacing w:after="0"/>
              <w:ind w:left="33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>2023 год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 xml:space="preserve">Управление и контроль реализации </w:t>
            </w:r>
            <w:r w:rsidR="00DD6FD7" w:rsidRPr="00DD6FD7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3391" w:type="pct"/>
            <w:shd w:val="clear" w:color="auto" w:fill="auto"/>
          </w:tcPr>
          <w:p w:rsidR="007A52B4" w:rsidRPr="00DD6FD7" w:rsidRDefault="00F5506E" w:rsidP="000A415A">
            <w:pPr>
              <w:spacing w:after="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b/>
              </w:rPr>
              <w:t>Координационная рабочая</w:t>
            </w:r>
            <w:r w:rsidRPr="00463B21">
              <w:rPr>
                <w:b/>
              </w:rPr>
              <w:t xml:space="preserve"> группа по</w:t>
            </w:r>
            <w:r>
              <w:rPr>
                <w:b/>
              </w:rPr>
              <w:t xml:space="preserve"> реализации проекта</w:t>
            </w:r>
            <w:r w:rsidRPr="00DD6FD7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0A415A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>Методы сбора информации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F5506E" w:rsidP="000A415A">
            <w:pPr>
              <w:spacing w:after="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Результаты КДР4 и КДР6, метод наблюдений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 xml:space="preserve">Мониторинг реализации </w:t>
            </w:r>
            <w:r w:rsidR="00DD6FD7" w:rsidRPr="00DD6FD7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F5506E" w:rsidP="000A415A">
            <w:pPr>
              <w:spacing w:after="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Согласно мероприятий проекта</w:t>
            </w:r>
          </w:p>
        </w:tc>
      </w:tr>
      <w:tr w:rsidR="00CC0E66" w:rsidRPr="00DD6FD7" w:rsidTr="000A415A">
        <w:tc>
          <w:tcPr>
            <w:tcW w:w="1609" w:type="pct"/>
            <w:shd w:val="clear" w:color="auto" w:fill="auto"/>
          </w:tcPr>
          <w:p w:rsidR="00CC0E66" w:rsidRPr="00DD6FD7" w:rsidRDefault="00CC0E66" w:rsidP="00DD6FD7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DD6FD7">
              <w:rPr>
                <w:rFonts w:cs="Times New Roman"/>
                <w:szCs w:val="28"/>
              </w:rPr>
              <w:t xml:space="preserve">Ресурсы </w:t>
            </w:r>
            <w:r w:rsidR="00DD6FD7" w:rsidRPr="00DD6FD7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3391" w:type="pct"/>
            <w:shd w:val="clear" w:color="auto" w:fill="auto"/>
          </w:tcPr>
          <w:p w:rsidR="00CC0E66" w:rsidRPr="00DD6FD7" w:rsidRDefault="00CC0E66" w:rsidP="000A415A">
            <w:pPr>
              <w:shd w:val="clear" w:color="auto" w:fill="FFFFFF"/>
              <w:tabs>
                <w:tab w:val="left" w:pos="459"/>
              </w:tabs>
              <w:spacing w:after="0"/>
              <w:ind w:left="34"/>
              <w:jc w:val="both"/>
              <w:rPr>
                <w:rFonts w:cs="Times New Roman"/>
                <w:szCs w:val="28"/>
              </w:rPr>
            </w:pPr>
          </w:p>
        </w:tc>
      </w:tr>
    </w:tbl>
    <w:p w:rsidR="00DD6FD7" w:rsidRPr="001E4960" w:rsidRDefault="00DD6FD7" w:rsidP="00DD6FD7">
      <w:pPr>
        <w:spacing w:after="0"/>
        <w:ind w:firstLine="709"/>
        <w:jc w:val="both"/>
        <w:rPr>
          <w:b/>
        </w:rPr>
      </w:pPr>
      <w:r w:rsidRPr="001E4960">
        <w:rPr>
          <w:b/>
        </w:rPr>
        <w:t>Риски</w:t>
      </w:r>
    </w:p>
    <w:p w:rsidR="00DD6FD7" w:rsidRDefault="00DD6FD7" w:rsidP="00DD6FD7">
      <w:pPr>
        <w:spacing w:after="0"/>
        <w:ind w:firstLine="709"/>
        <w:jc w:val="both"/>
      </w:pPr>
      <w:r>
        <w:t>-недостаточность кадрового ресурса (старение кадров, скрытые вакансии);</w:t>
      </w:r>
    </w:p>
    <w:p w:rsidR="00DD6FD7" w:rsidRDefault="00DD6FD7" w:rsidP="00DD6FD7">
      <w:pPr>
        <w:spacing w:after="0"/>
        <w:ind w:firstLine="709"/>
        <w:jc w:val="both"/>
      </w:pPr>
      <w:r>
        <w:t>-недостаточность профессиональной инициативы и компетентности у отдельных управленцев и педагогов по использованию новых управленческих и образовательных технологий;</w:t>
      </w:r>
    </w:p>
    <w:p w:rsidR="00CC0E66" w:rsidRDefault="00CC0E66" w:rsidP="00CC0E66">
      <w:pPr>
        <w:spacing w:after="0"/>
        <w:rPr>
          <w:b/>
        </w:rPr>
      </w:pPr>
    </w:p>
    <w:p w:rsidR="00DD6FD7" w:rsidRDefault="00DD6FD7" w:rsidP="00DD6FD7">
      <w:pPr>
        <w:spacing w:after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Дорожная карта по реализации муниципального проекта </w:t>
      </w:r>
    </w:p>
    <w:p w:rsidR="00CC0E66" w:rsidRDefault="007A52B4">
      <w:pPr>
        <w:rPr>
          <w:b/>
        </w:rPr>
      </w:pPr>
      <w:r>
        <w:rPr>
          <w:b/>
        </w:rPr>
        <w:t>Расширенная м</w:t>
      </w:r>
      <w:r w:rsidR="00DD6FD7" w:rsidRPr="00463B21">
        <w:rPr>
          <w:b/>
        </w:rPr>
        <w:t xml:space="preserve">униципальная </w:t>
      </w:r>
      <w:r w:rsidR="00DD6FD7">
        <w:rPr>
          <w:b/>
        </w:rPr>
        <w:t>рабочая</w:t>
      </w:r>
      <w:r w:rsidR="00DD6FD7" w:rsidRPr="00463B21">
        <w:rPr>
          <w:b/>
        </w:rPr>
        <w:t xml:space="preserve"> группа по</w:t>
      </w:r>
      <w:r w:rsidR="00DD6FD7">
        <w:rPr>
          <w:b/>
        </w:rPr>
        <w:t xml:space="preserve"> реализации проекта</w:t>
      </w:r>
    </w:p>
    <w:tbl>
      <w:tblPr>
        <w:tblStyle w:val="ad"/>
        <w:tblW w:w="0" w:type="auto"/>
        <w:tblLook w:val="04A0"/>
      </w:tblPr>
      <w:tblGrid>
        <w:gridCol w:w="959"/>
        <w:gridCol w:w="4111"/>
        <w:gridCol w:w="4501"/>
      </w:tblGrid>
      <w:tr w:rsidR="00921A81" w:rsidRPr="00921A81" w:rsidTr="000A415A">
        <w:tc>
          <w:tcPr>
            <w:tcW w:w="959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№ п/п</w:t>
            </w:r>
          </w:p>
        </w:tc>
        <w:tc>
          <w:tcPr>
            <w:tcW w:w="411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ФИО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Должность, Образовательная организация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A52B4" w:rsidRDefault="007A52B4" w:rsidP="007A52B4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Приходькина </w:t>
            </w:r>
          </w:p>
          <w:p w:rsidR="00921A81" w:rsidRPr="00921A81" w:rsidRDefault="007A52B4" w:rsidP="00C4445B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Светлана Владимировна</w:t>
            </w:r>
          </w:p>
        </w:tc>
        <w:tc>
          <w:tcPr>
            <w:tcW w:w="4501" w:type="dxa"/>
          </w:tcPr>
          <w:p w:rsidR="007A52B4" w:rsidRDefault="007A52B4" w:rsidP="007A52B4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Руководитель Отдела образования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A52B4" w:rsidRDefault="007A52B4" w:rsidP="007A52B4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Васильева </w:t>
            </w:r>
          </w:p>
          <w:p w:rsidR="00921A81" w:rsidRPr="00921A81" w:rsidRDefault="007A52B4" w:rsidP="007A52B4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Ирина Сергеевна</w:t>
            </w:r>
          </w:p>
        </w:tc>
        <w:tc>
          <w:tcPr>
            <w:tcW w:w="4501" w:type="dxa"/>
          </w:tcPr>
          <w:p w:rsidR="007A52B4" w:rsidRPr="00921A81" w:rsidRDefault="007A52B4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Муниципальный координатор, ведущий специалист Отдела образования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Миллер 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lastRenderedPageBreak/>
              <w:t>Светлана Владимировна</w:t>
            </w:r>
          </w:p>
        </w:tc>
        <w:tc>
          <w:tcPr>
            <w:tcW w:w="4501" w:type="dxa"/>
          </w:tcPr>
          <w:p w:rsidR="00921A81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</w:t>
            </w:r>
            <w:r w:rsidR="00921A81" w:rsidRPr="00921A81">
              <w:rPr>
                <w:rFonts w:cs="Times New Roman"/>
              </w:rPr>
              <w:t xml:space="preserve">едущий специалист Отдела </w:t>
            </w:r>
            <w:r w:rsidR="00921A81" w:rsidRPr="00921A81">
              <w:rPr>
                <w:rFonts w:cs="Times New Roman"/>
              </w:rPr>
              <w:lastRenderedPageBreak/>
              <w:t>образования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Леоничева </w:t>
            </w:r>
          </w:p>
          <w:p w:rsidR="00921A81" w:rsidRPr="00921A81" w:rsidRDefault="00921A81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Юлия Александровна</w:t>
            </w:r>
          </w:p>
        </w:tc>
        <w:tc>
          <w:tcPr>
            <w:tcW w:w="4501" w:type="dxa"/>
          </w:tcPr>
          <w:p w:rsidR="00921A81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921A81" w:rsidRPr="00921A81">
              <w:rPr>
                <w:rFonts w:cs="Times New Roman"/>
              </w:rPr>
              <w:t>едущий специалист Отдела образования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Соснина </w:t>
            </w:r>
          </w:p>
          <w:p w:rsidR="00921A81" w:rsidRPr="00921A81" w:rsidRDefault="00921A81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Людмила Степановна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Методист </w:t>
            </w:r>
            <w:r w:rsidRPr="00921A81">
              <w:rPr>
                <w:rFonts w:cs="Times New Roman"/>
              </w:rPr>
              <w:t>Отдела образования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Долгих 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Евгения Сергеевна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И.о.директора МБОУ «Уярская СОШ № 2»</w:t>
            </w:r>
            <w:r>
              <w:rPr>
                <w:rFonts w:cs="Times New Roman"/>
              </w:rPr>
              <w:t>, заместитель директора по воспитательной работе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Боброва 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Тамара Александровна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Заместитель директора по УВР МБОУ «Уярская СОШ № 2»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7E458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 xml:space="preserve">Шефер </w:t>
            </w:r>
          </w:p>
          <w:p w:rsidR="00921A81" w:rsidRPr="00921A81" w:rsidRDefault="007E458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>Любовь Сергеевна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Педагог-библиотекарь</w:t>
            </w:r>
            <w:r w:rsidR="0024361C" w:rsidRPr="00921A81">
              <w:rPr>
                <w:rFonts w:cs="Times New Roman"/>
              </w:rPr>
              <w:t xml:space="preserve"> МБОУ «Уярская СОШ № 2»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Межуев 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Юрий Алексеевич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Директор МБОУ «Уярская СОШ № 4»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Жога 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Светлана Викторовна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Заместитель директора по УВР МБОУ «Уярская СОШ № 4»</w:t>
            </w:r>
          </w:p>
        </w:tc>
      </w:tr>
      <w:tr w:rsidR="00E96B57" w:rsidRPr="00921A81" w:rsidTr="000A415A">
        <w:tc>
          <w:tcPr>
            <w:tcW w:w="959" w:type="dxa"/>
          </w:tcPr>
          <w:p w:rsidR="00E96B57" w:rsidRPr="00921A81" w:rsidRDefault="00E96B57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E96B57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Бауэр</w:t>
            </w:r>
            <w:r w:rsidR="007E458C">
              <w:rPr>
                <w:rFonts w:cs="Times New Roman"/>
              </w:rPr>
              <w:t xml:space="preserve"> </w:t>
            </w:r>
          </w:p>
          <w:p w:rsidR="00E96B57" w:rsidRPr="00921A81" w:rsidRDefault="007E458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Наталья Владимировна</w:t>
            </w:r>
          </w:p>
        </w:tc>
        <w:tc>
          <w:tcPr>
            <w:tcW w:w="4501" w:type="dxa"/>
          </w:tcPr>
          <w:p w:rsidR="00E96B57" w:rsidRPr="00921A81" w:rsidRDefault="007E458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воспитательной работе</w:t>
            </w:r>
            <w:r w:rsidR="0024361C" w:rsidRPr="00921A81">
              <w:rPr>
                <w:rFonts w:cs="Times New Roman"/>
              </w:rPr>
              <w:t xml:space="preserve"> МБОУ «Уярская СОШ № 4»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Тюлькова 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Наталья Анатольевна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Директор МБОУ «Громадская СОШ»</w:t>
            </w:r>
          </w:p>
        </w:tc>
      </w:tr>
      <w:tr w:rsidR="00921A81" w:rsidRPr="00921A81" w:rsidTr="000A415A">
        <w:tc>
          <w:tcPr>
            <w:tcW w:w="959" w:type="dxa"/>
          </w:tcPr>
          <w:p w:rsidR="00921A81" w:rsidRPr="00921A81" w:rsidRDefault="00921A81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921A81" w:rsidP="000A415A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Галахова </w:t>
            </w:r>
          </w:p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Наталья Александровна</w:t>
            </w:r>
          </w:p>
        </w:tc>
        <w:tc>
          <w:tcPr>
            <w:tcW w:w="4501" w:type="dxa"/>
          </w:tcPr>
          <w:p w:rsidR="00921A81" w:rsidRPr="00921A81" w:rsidRDefault="00921A81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Заместитель директора по УВР МБОУ «Громадская СОШ»</w:t>
            </w:r>
          </w:p>
        </w:tc>
      </w:tr>
      <w:tr w:rsidR="00E96B57" w:rsidRPr="00921A81" w:rsidTr="000A415A">
        <w:tc>
          <w:tcPr>
            <w:tcW w:w="959" w:type="dxa"/>
          </w:tcPr>
          <w:p w:rsidR="00E96B57" w:rsidRPr="00921A81" w:rsidRDefault="00E96B57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E96B57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Жеравина</w:t>
            </w:r>
            <w:r w:rsidR="007E458C">
              <w:rPr>
                <w:rFonts w:cs="Times New Roman"/>
              </w:rPr>
              <w:t xml:space="preserve"> </w:t>
            </w:r>
          </w:p>
          <w:p w:rsidR="00E96B57" w:rsidRDefault="007E458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Мария Владимировна</w:t>
            </w:r>
          </w:p>
        </w:tc>
        <w:tc>
          <w:tcPr>
            <w:tcW w:w="4501" w:type="dxa"/>
          </w:tcPr>
          <w:p w:rsidR="00E96B57" w:rsidRPr="00921A81" w:rsidRDefault="007E458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воспитательной работе</w:t>
            </w:r>
            <w:r w:rsidR="0024361C" w:rsidRPr="00921A81">
              <w:rPr>
                <w:rFonts w:cs="Times New Roman"/>
              </w:rPr>
              <w:t xml:space="preserve"> МБОУ «Громадская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 xml:space="preserve">Кацунова </w:t>
            </w:r>
          </w:p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>Галина Аркадьевна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Педагог-библиотекарь</w:t>
            </w:r>
            <w:r w:rsidRPr="00921A81">
              <w:rPr>
                <w:rFonts w:cs="Times New Roman"/>
              </w:rPr>
              <w:t xml:space="preserve"> МБОУ «Громадская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Джанакавова </w:t>
            </w:r>
          </w:p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Татьяна Николаевна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Директор МБОУ «Рощинская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Беспалова </w:t>
            </w:r>
          </w:p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Елена Владимировна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Заместитель директора по УВР МБОУ «Рощинская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Корниенко </w:t>
            </w:r>
          </w:p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Марина Геннадьевна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воспитательной работе</w:t>
            </w:r>
            <w:r w:rsidRPr="00921A81">
              <w:rPr>
                <w:rFonts w:cs="Times New Roman"/>
              </w:rPr>
              <w:t xml:space="preserve"> МБОУ «Рощинская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 xml:space="preserve">Григорьева </w:t>
            </w:r>
          </w:p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>Елена Александровна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Педагог-библиотекарь</w:t>
            </w:r>
            <w:r w:rsidRPr="00921A81">
              <w:rPr>
                <w:rFonts w:cs="Times New Roman"/>
              </w:rPr>
              <w:t xml:space="preserve"> МБОУ «Рощинская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Катренко </w:t>
            </w:r>
          </w:p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Людмила Викторовна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  <w:r w:rsidRPr="00921A81">
              <w:rPr>
                <w:rFonts w:cs="Times New Roman"/>
              </w:rPr>
              <w:t xml:space="preserve"> МБОУ «Сухонойская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Вахтова </w:t>
            </w:r>
          </w:p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Вера Юрьевна</w:t>
            </w:r>
          </w:p>
        </w:tc>
        <w:tc>
          <w:tcPr>
            <w:tcW w:w="4501" w:type="dxa"/>
          </w:tcPr>
          <w:p w:rsidR="0024361C" w:rsidRPr="00921A81" w:rsidRDefault="0024361C" w:rsidP="007E458C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lastRenderedPageBreak/>
              <w:t xml:space="preserve">Заместитель директора по УВР </w:t>
            </w:r>
            <w:r w:rsidRPr="00921A81">
              <w:rPr>
                <w:rFonts w:cs="Times New Roman"/>
              </w:rPr>
              <w:lastRenderedPageBreak/>
              <w:t>МБОУ «</w:t>
            </w:r>
            <w:r>
              <w:rPr>
                <w:rFonts w:cs="Times New Roman"/>
              </w:rPr>
              <w:t>Сухонойская</w:t>
            </w:r>
            <w:r w:rsidRPr="00921A81">
              <w:rPr>
                <w:rFonts w:cs="Times New Roman"/>
              </w:rPr>
              <w:t xml:space="preserve">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Нестеренко </w:t>
            </w:r>
          </w:p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Наталья Владимировна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воспитательной работе </w:t>
            </w:r>
            <w:r w:rsidRPr="00921A81">
              <w:rPr>
                <w:rFonts w:cs="Times New Roman"/>
              </w:rPr>
              <w:t>МБОУ «</w:t>
            </w:r>
            <w:r>
              <w:rPr>
                <w:rFonts w:cs="Times New Roman"/>
              </w:rPr>
              <w:t>Сухонойская</w:t>
            </w:r>
            <w:r w:rsidRPr="00921A81">
              <w:rPr>
                <w:rFonts w:cs="Times New Roman"/>
              </w:rPr>
              <w:t xml:space="preserve">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 xml:space="preserve">Федорова </w:t>
            </w:r>
          </w:p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7E458C">
              <w:rPr>
                <w:rFonts w:cs="Times New Roman"/>
              </w:rPr>
              <w:t>Валентина Васильевна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Педагог-библиотекарь </w:t>
            </w:r>
            <w:r w:rsidRPr="00921A81">
              <w:rPr>
                <w:rFonts w:cs="Times New Roman"/>
              </w:rPr>
              <w:t>МБОУ «</w:t>
            </w:r>
            <w:r>
              <w:rPr>
                <w:rFonts w:cs="Times New Roman"/>
              </w:rPr>
              <w:t>Сухонойская</w:t>
            </w:r>
            <w:r w:rsidRPr="00921A81">
              <w:rPr>
                <w:rFonts w:cs="Times New Roman"/>
              </w:rPr>
              <w:t xml:space="preserve">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Коливашко </w:t>
            </w:r>
          </w:p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Лариса Валерьевна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Директор МБОУ «Сушиновская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Шишмарева </w:t>
            </w:r>
          </w:p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Екатерина Константиновна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Заместитель директора по УВР МБОУ «Сушиновская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Моисеева </w:t>
            </w:r>
          </w:p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Кристина Владимировна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Старший вожатый </w:t>
            </w:r>
            <w:r w:rsidRPr="00921A81">
              <w:rPr>
                <w:rFonts w:cs="Times New Roman"/>
              </w:rPr>
              <w:t>МБОУ «Сушиновская СОШ»</w:t>
            </w:r>
          </w:p>
        </w:tc>
      </w:tr>
      <w:tr w:rsidR="0024361C" w:rsidRPr="00921A81" w:rsidTr="000A415A">
        <w:tc>
          <w:tcPr>
            <w:tcW w:w="959" w:type="dxa"/>
          </w:tcPr>
          <w:p w:rsidR="0024361C" w:rsidRPr="00921A81" w:rsidRDefault="0024361C" w:rsidP="00921A81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24361C">
              <w:rPr>
                <w:rFonts w:cs="Times New Roman"/>
              </w:rPr>
              <w:t xml:space="preserve">Барон </w:t>
            </w:r>
          </w:p>
          <w:p w:rsidR="0024361C" w:rsidRDefault="0024361C" w:rsidP="000A415A">
            <w:pPr>
              <w:spacing w:after="0"/>
              <w:rPr>
                <w:rFonts w:cs="Times New Roman"/>
              </w:rPr>
            </w:pPr>
            <w:r w:rsidRPr="0024361C">
              <w:rPr>
                <w:rFonts w:cs="Times New Roman"/>
              </w:rPr>
              <w:t>Татьяна Николаевна</w:t>
            </w:r>
          </w:p>
        </w:tc>
        <w:tc>
          <w:tcPr>
            <w:tcW w:w="4501" w:type="dxa"/>
          </w:tcPr>
          <w:p w:rsidR="0024361C" w:rsidRPr="00921A81" w:rsidRDefault="0024361C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Педагог-библиотекарь </w:t>
            </w:r>
            <w:r w:rsidRPr="00921A81">
              <w:rPr>
                <w:rFonts w:cs="Times New Roman"/>
              </w:rPr>
              <w:t>МБОУ «Сушиновская СОШ»</w:t>
            </w:r>
          </w:p>
        </w:tc>
      </w:tr>
    </w:tbl>
    <w:p w:rsidR="00921A81" w:rsidRDefault="00921A81"/>
    <w:p w:rsidR="00A67F5E" w:rsidRDefault="00A67F5E"/>
    <w:p w:rsidR="00A67F5E" w:rsidRDefault="00A67F5E">
      <w:pPr>
        <w:rPr>
          <w:b/>
        </w:rPr>
      </w:pPr>
      <w:r>
        <w:rPr>
          <w:b/>
        </w:rPr>
        <w:t>Координационная рабочая</w:t>
      </w:r>
      <w:r w:rsidRPr="00463B21">
        <w:rPr>
          <w:b/>
        </w:rPr>
        <w:t xml:space="preserve"> группа по</w:t>
      </w:r>
      <w:r>
        <w:rPr>
          <w:b/>
        </w:rPr>
        <w:t xml:space="preserve"> реализации проекта</w:t>
      </w:r>
    </w:p>
    <w:tbl>
      <w:tblPr>
        <w:tblStyle w:val="ad"/>
        <w:tblW w:w="0" w:type="auto"/>
        <w:tblLook w:val="04A0"/>
      </w:tblPr>
      <w:tblGrid>
        <w:gridCol w:w="959"/>
        <w:gridCol w:w="4111"/>
        <w:gridCol w:w="4501"/>
      </w:tblGrid>
      <w:tr w:rsidR="00A67F5E" w:rsidRPr="00921A81" w:rsidTr="000A415A">
        <w:tc>
          <w:tcPr>
            <w:tcW w:w="959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№ п/п</w:t>
            </w:r>
          </w:p>
        </w:tc>
        <w:tc>
          <w:tcPr>
            <w:tcW w:w="4111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ФИО</w:t>
            </w:r>
          </w:p>
        </w:tc>
        <w:tc>
          <w:tcPr>
            <w:tcW w:w="4501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Должность, Образовательная организация</w:t>
            </w:r>
          </w:p>
        </w:tc>
      </w:tr>
      <w:tr w:rsidR="00A67F5E" w:rsidRPr="00921A81" w:rsidTr="000A415A">
        <w:tc>
          <w:tcPr>
            <w:tcW w:w="959" w:type="dxa"/>
          </w:tcPr>
          <w:p w:rsidR="00A67F5E" w:rsidRPr="00921A81" w:rsidRDefault="00A67F5E" w:rsidP="00A67F5E">
            <w:pPr>
              <w:pStyle w:val="a5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67F5E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Приходькина </w:t>
            </w:r>
          </w:p>
          <w:p w:rsidR="00A67F5E" w:rsidRPr="00921A81" w:rsidRDefault="00A67F5E" w:rsidP="005B6139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Светлана Владимировна</w:t>
            </w:r>
          </w:p>
        </w:tc>
        <w:tc>
          <w:tcPr>
            <w:tcW w:w="4501" w:type="dxa"/>
          </w:tcPr>
          <w:p w:rsidR="00A67F5E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Руководитель Отдела образования</w:t>
            </w:r>
          </w:p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A67F5E" w:rsidRPr="00921A81" w:rsidTr="000A415A">
        <w:tc>
          <w:tcPr>
            <w:tcW w:w="959" w:type="dxa"/>
          </w:tcPr>
          <w:p w:rsidR="00A67F5E" w:rsidRPr="00921A81" w:rsidRDefault="00A67F5E" w:rsidP="00A67F5E">
            <w:pPr>
              <w:pStyle w:val="a5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67F5E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Васильева </w:t>
            </w:r>
          </w:p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Ирина Сергеевна</w:t>
            </w:r>
          </w:p>
        </w:tc>
        <w:tc>
          <w:tcPr>
            <w:tcW w:w="4501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Муниципальный координатор, ведущий специалист Отдела образования</w:t>
            </w:r>
          </w:p>
        </w:tc>
      </w:tr>
      <w:tr w:rsidR="00A67F5E" w:rsidRPr="00921A81" w:rsidTr="000A415A">
        <w:tc>
          <w:tcPr>
            <w:tcW w:w="959" w:type="dxa"/>
          </w:tcPr>
          <w:p w:rsidR="00A67F5E" w:rsidRPr="00921A81" w:rsidRDefault="00A67F5E" w:rsidP="00A67F5E">
            <w:pPr>
              <w:pStyle w:val="a5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67F5E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Миллер </w:t>
            </w:r>
          </w:p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Светлана Владимировна</w:t>
            </w:r>
          </w:p>
        </w:tc>
        <w:tc>
          <w:tcPr>
            <w:tcW w:w="4501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921A81">
              <w:rPr>
                <w:rFonts w:cs="Times New Roman"/>
              </w:rPr>
              <w:t>едущий специалист Отдела образования</w:t>
            </w:r>
          </w:p>
        </w:tc>
      </w:tr>
      <w:tr w:rsidR="00A67F5E" w:rsidRPr="00921A81" w:rsidTr="000A415A">
        <w:tc>
          <w:tcPr>
            <w:tcW w:w="959" w:type="dxa"/>
          </w:tcPr>
          <w:p w:rsidR="00A67F5E" w:rsidRPr="00921A81" w:rsidRDefault="00A67F5E" w:rsidP="00A67F5E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67F5E" w:rsidRDefault="00A67F5E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Леоничева </w:t>
            </w:r>
          </w:p>
          <w:p w:rsidR="00A67F5E" w:rsidRPr="00921A81" w:rsidRDefault="00A67F5E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Юлия Александровна</w:t>
            </w:r>
          </w:p>
        </w:tc>
        <w:tc>
          <w:tcPr>
            <w:tcW w:w="4501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921A81">
              <w:rPr>
                <w:rFonts w:cs="Times New Roman"/>
              </w:rPr>
              <w:t>едущий специалист Отдела образования</w:t>
            </w:r>
          </w:p>
        </w:tc>
      </w:tr>
      <w:tr w:rsidR="00A67F5E" w:rsidRPr="00921A81" w:rsidTr="000A415A">
        <w:tc>
          <w:tcPr>
            <w:tcW w:w="959" w:type="dxa"/>
          </w:tcPr>
          <w:p w:rsidR="00A67F5E" w:rsidRPr="00921A81" w:rsidRDefault="00A67F5E" w:rsidP="00A67F5E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67F5E" w:rsidRDefault="00A67F5E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Соснина </w:t>
            </w:r>
          </w:p>
          <w:p w:rsidR="00A67F5E" w:rsidRPr="00921A81" w:rsidRDefault="00A67F5E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Людмила Степановна</w:t>
            </w:r>
          </w:p>
        </w:tc>
        <w:tc>
          <w:tcPr>
            <w:tcW w:w="4501" w:type="dxa"/>
          </w:tcPr>
          <w:p w:rsidR="00A67F5E" w:rsidRPr="00921A81" w:rsidRDefault="00A67F5E" w:rsidP="000A41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Методист </w:t>
            </w:r>
            <w:r w:rsidRPr="00921A81">
              <w:rPr>
                <w:rFonts w:cs="Times New Roman"/>
              </w:rPr>
              <w:t>Отдела образования</w:t>
            </w:r>
          </w:p>
        </w:tc>
      </w:tr>
      <w:tr w:rsidR="00A67F5E" w:rsidRPr="00921A81" w:rsidTr="000A415A">
        <w:tc>
          <w:tcPr>
            <w:tcW w:w="959" w:type="dxa"/>
          </w:tcPr>
          <w:p w:rsidR="00A67F5E" w:rsidRPr="00921A81" w:rsidRDefault="00A67F5E" w:rsidP="00A67F5E">
            <w:pPr>
              <w:pStyle w:val="a5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67F5E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Джанакавова </w:t>
            </w:r>
          </w:p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Татьяна Николаевна</w:t>
            </w:r>
          </w:p>
        </w:tc>
        <w:tc>
          <w:tcPr>
            <w:tcW w:w="4501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Директор МБОУ «Рощинская СОШ»</w:t>
            </w:r>
          </w:p>
        </w:tc>
      </w:tr>
      <w:tr w:rsidR="00A67F5E" w:rsidRPr="00921A81" w:rsidTr="000A415A">
        <w:tc>
          <w:tcPr>
            <w:tcW w:w="959" w:type="dxa"/>
          </w:tcPr>
          <w:p w:rsidR="00A67F5E" w:rsidRPr="00921A81" w:rsidRDefault="00A67F5E" w:rsidP="00A67F5E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67F5E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 xml:space="preserve">Беспалова </w:t>
            </w:r>
          </w:p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Елена Владимировна</w:t>
            </w:r>
          </w:p>
        </w:tc>
        <w:tc>
          <w:tcPr>
            <w:tcW w:w="4501" w:type="dxa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Заместитель директора по УВР МБОУ «Рощинская СОШ»</w:t>
            </w:r>
          </w:p>
        </w:tc>
      </w:tr>
    </w:tbl>
    <w:p w:rsidR="00BE1D69" w:rsidRDefault="00BE1D69">
      <w:pPr>
        <w:sectPr w:rsidR="00BE1D69" w:rsidSect="002233A5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F5E" w:rsidRDefault="00A67F5E">
      <w:r>
        <w:lastRenderedPageBreak/>
        <w:t>Мероприятия 2023 года</w:t>
      </w:r>
    </w:p>
    <w:tbl>
      <w:tblPr>
        <w:tblStyle w:val="ad"/>
        <w:tblW w:w="0" w:type="auto"/>
        <w:tblLook w:val="04A0"/>
      </w:tblPr>
      <w:tblGrid>
        <w:gridCol w:w="658"/>
        <w:gridCol w:w="7099"/>
        <w:gridCol w:w="1684"/>
        <w:gridCol w:w="5345"/>
      </w:tblGrid>
      <w:tr w:rsidR="00A67F5E" w:rsidTr="00BE1D69">
        <w:tc>
          <w:tcPr>
            <w:tcW w:w="0" w:type="auto"/>
          </w:tcPr>
          <w:p w:rsidR="00A67F5E" w:rsidRPr="00921A81" w:rsidRDefault="00A67F5E" w:rsidP="000A415A">
            <w:pPr>
              <w:spacing w:after="0" w:line="276" w:lineRule="auto"/>
              <w:rPr>
                <w:rFonts w:cs="Times New Roman"/>
              </w:rPr>
            </w:pPr>
            <w:r w:rsidRPr="00921A81">
              <w:rPr>
                <w:rFonts w:cs="Times New Roman"/>
              </w:rPr>
              <w:t>№ п/п</w:t>
            </w:r>
          </w:p>
        </w:tc>
        <w:tc>
          <w:tcPr>
            <w:tcW w:w="0" w:type="auto"/>
          </w:tcPr>
          <w:p w:rsidR="00A67F5E" w:rsidRDefault="00A67F5E">
            <w:r>
              <w:t>Наименование мероприятия</w:t>
            </w:r>
          </w:p>
        </w:tc>
        <w:tc>
          <w:tcPr>
            <w:tcW w:w="0" w:type="auto"/>
          </w:tcPr>
          <w:p w:rsidR="00A67F5E" w:rsidRDefault="00A67F5E">
            <w:r>
              <w:t>Сроки</w:t>
            </w:r>
          </w:p>
        </w:tc>
        <w:tc>
          <w:tcPr>
            <w:tcW w:w="0" w:type="auto"/>
          </w:tcPr>
          <w:p w:rsidR="00A67F5E" w:rsidRDefault="00A67F5E">
            <w:r>
              <w:t>Ответственные</w:t>
            </w:r>
          </w:p>
        </w:tc>
      </w:tr>
      <w:tr w:rsidR="00A67F5E" w:rsidTr="00BE1D69">
        <w:tc>
          <w:tcPr>
            <w:tcW w:w="0" w:type="auto"/>
          </w:tcPr>
          <w:p w:rsidR="00A67F5E" w:rsidRPr="00A67F5E" w:rsidRDefault="00A67F5E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7F5E" w:rsidRDefault="00A67F5E">
            <w:r>
              <w:rPr>
                <w:szCs w:val="28"/>
              </w:rPr>
              <w:t>Педагогические советы с коллективами по результатам краевой диагностической работы 6 класса по читательской грамотности</w:t>
            </w:r>
          </w:p>
        </w:tc>
        <w:tc>
          <w:tcPr>
            <w:tcW w:w="0" w:type="auto"/>
          </w:tcPr>
          <w:p w:rsidR="00A67F5E" w:rsidRDefault="00A67F5E">
            <w:r>
              <w:t>26, 29 декабря 2022</w:t>
            </w:r>
          </w:p>
          <w:p w:rsidR="00A67F5E" w:rsidRDefault="00A67F5E">
            <w:r>
              <w:t>09.01.2023</w:t>
            </w:r>
          </w:p>
        </w:tc>
        <w:tc>
          <w:tcPr>
            <w:tcW w:w="0" w:type="auto"/>
          </w:tcPr>
          <w:p w:rsidR="00A67F5E" w:rsidRDefault="00A768CA">
            <w:r w:rsidRPr="005212DE">
              <w:rPr>
                <w:szCs w:val="28"/>
              </w:rPr>
              <w:t>МБОУ «Громадская СОШ», МБОУ «Сухонойская СОШ», МБОУ «Сушиновская СОШ», МБОУ «Уярская СОШ №2», МБОУ «Уярская СОШ №4»</w:t>
            </w:r>
          </w:p>
        </w:tc>
      </w:tr>
      <w:tr w:rsidR="00A67F5E" w:rsidTr="00BE1D69">
        <w:tc>
          <w:tcPr>
            <w:tcW w:w="0" w:type="auto"/>
          </w:tcPr>
          <w:p w:rsidR="00A67F5E" w:rsidRPr="00A67F5E" w:rsidRDefault="00A67F5E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67F5E" w:rsidRDefault="00A768CA">
            <w:r>
              <w:t xml:space="preserve">Методическая встреча </w:t>
            </w:r>
            <w:r>
              <w:rPr>
                <w:szCs w:val="26"/>
              </w:rPr>
              <w:t>по вопросам формирования читательской грамотности</w:t>
            </w:r>
          </w:p>
        </w:tc>
        <w:tc>
          <w:tcPr>
            <w:tcW w:w="0" w:type="auto"/>
          </w:tcPr>
          <w:p w:rsidR="00A67F5E" w:rsidRDefault="00A768CA">
            <w:r>
              <w:t>16.01.2023</w:t>
            </w:r>
          </w:p>
        </w:tc>
        <w:tc>
          <w:tcPr>
            <w:tcW w:w="0" w:type="auto"/>
          </w:tcPr>
          <w:p w:rsidR="00A67F5E" w:rsidRPr="00A768CA" w:rsidRDefault="00A768CA">
            <w:r w:rsidRPr="00A768CA">
              <w:t>Координационная рабочая группа по реализации проекта</w:t>
            </w:r>
          </w:p>
        </w:tc>
      </w:tr>
      <w:tr w:rsidR="00A768CA" w:rsidTr="00BE1D69">
        <w:tc>
          <w:tcPr>
            <w:tcW w:w="0" w:type="auto"/>
          </w:tcPr>
          <w:p w:rsidR="00A768CA" w:rsidRPr="00A67F5E" w:rsidRDefault="00A768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8CA" w:rsidRDefault="00A768CA" w:rsidP="00A768CA">
            <w:r>
              <w:rPr>
                <w:szCs w:val="26"/>
              </w:rPr>
              <w:t>Наработка заданий формирования читательских умений 3 и 5 класса по предметам</w:t>
            </w:r>
          </w:p>
        </w:tc>
        <w:tc>
          <w:tcPr>
            <w:tcW w:w="0" w:type="auto"/>
          </w:tcPr>
          <w:p w:rsidR="00A768CA" w:rsidRDefault="00A768CA">
            <w:r>
              <w:t>До 13.02.2023</w:t>
            </w:r>
          </w:p>
        </w:tc>
        <w:tc>
          <w:tcPr>
            <w:tcW w:w="0" w:type="auto"/>
          </w:tcPr>
          <w:p w:rsidR="00A768CA" w:rsidRDefault="00A768CA" w:rsidP="000A415A">
            <w:r w:rsidRPr="005212DE">
              <w:rPr>
                <w:szCs w:val="28"/>
              </w:rPr>
              <w:t>МБОУ «Громадская СОШ», МБОУ «Сухонойская СОШ», МБОУ «Сушиновская СОШ», МБОУ «Уярская СОШ №2», МБОУ «Уярская СОШ №4»</w:t>
            </w:r>
          </w:p>
        </w:tc>
      </w:tr>
      <w:tr w:rsidR="00A768CA" w:rsidTr="00BE1D69">
        <w:tc>
          <w:tcPr>
            <w:tcW w:w="0" w:type="auto"/>
          </w:tcPr>
          <w:p w:rsidR="00A768CA" w:rsidRPr="00A67F5E" w:rsidRDefault="00A768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68CA" w:rsidRDefault="00A768CA" w:rsidP="00A768CA">
            <w:r>
              <w:t xml:space="preserve">Методическая встреча </w:t>
            </w:r>
            <w:r>
              <w:rPr>
                <w:szCs w:val="26"/>
              </w:rPr>
              <w:t>по вопросам заданий формирования читательских умений 3 и 5 класса по предметам</w:t>
            </w:r>
          </w:p>
        </w:tc>
        <w:tc>
          <w:tcPr>
            <w:tcW w:w="0" w:type="auto"/>
          </w:tcPr>
          <w:p w:rsidR="00A768CA" w:rsidRDefault="00A768CA">
            <w:r>
              <w:t>13.02.2023</w:t>
            </w:r>
          </w:p>
        </w:tc>
        <w:tc>
          <w:tcPr>
            <w:tcW w:w="0" w:type="auto"/>
          </w:tcPr>
          <w:p w:rsidR="00A768CA" w:rsidRPr="00A768CA" w:rsidRDefault="00A768CA" w:rsidP="000A415A">
            <w:r w:rsidRPr="00A768CA">
              <w:t>Координационная рабочая группа по реализации проекта</w:t>
            </w:r>
          </w:p>
        </w:tc>
      </w:tr>
      <w:tr w:rsidR="005B6139" w:rsidTr="00BE1D69">
        <w:tc>
          <w:tcPr>
            <w:tcW w:w="0" w:type="auto"/>
          </w:tcPr>
          <w:p w:rsidR="005B6139" w:rsidRPr="00A67F5E" w:rsidRDefault="005B6139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6139" w:rsidRDefault="005B6139" w:rsidP="00A768CA">
            <w:r>
              <w:t>Школьный этап «Живая классика»</w:t>
            </w:r>
          </w:p>
        </w:tc>
        <w:tc>
          <w:tcPr>
            <w:tcW w:w="0" w:type="auto"/>
          </w:tcPr>
          <w:p w:rsidR="005B6139" w:rsidRDefault="005B6139">
            <w:r>
              <w:t>Февраль 2023</w:t>
            </w:r>
          </w:p>
        </w:tc>
        <w:tc>
          <w:tcPr>
            <w:tcW w:w="0" w:type="auto"/>
          </w:tcPr>
          <w:p w:rsidR="005B6139" w:rsidRDefault="005B6139" w:rsidP="000A415A">
            <w:r w:rsidRPr="005212DE">
              <w:rPr>
                <w:szCs w:val="28"/>
              </w:rPr>
              <w:t>МБОУ «Громадская СОШ», МБОУ «Сухонойская СОШ», МБОУ «Сушиновская СОШ», МБОУ «Уярская СОШ №2», МБОУ «Уярская СОШ №4»</w:t>
            </w:r>
          </w:p>
        </w:tc>
      </w:tr>
      <w:tr w:rsidR="005B6139" w:rsidTr="00BE1D69">
        <w:tc>
          <w:tcPr>
            <w:tcW w:w="0" w:type="auto"/>
          </w:tcPr>
          <w:p w:rsidR="005B6139" w:rsidRPr="00A67F5E" w:rsidRDefault="005B6139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6139" w:rsidRDefault="005B6139" w:rsidP="00A768CA">
            <w:r>
              <w:t>КДР4</w:t>
            </w:r>
          </w:p>
        </w:tc>
        <w:tc>
          <w:tcPr>
            <w:tcW w:w="0" w:type="auto"/>
          </w:tcPr>
          <w:p w:rsidR="005B6139" w:rsidRDefault="005B6139">
            <w:r>
              <w:t>2 марта 2023</w:t>
            </w:r>
          </w:p>
        </w:tc>
        <w:tc>
          <w:tcPr>
            <w:tcW w:w="0" w:type="auto"/>
          </w:tcPr>
          <w:p w:rsidR="005B6139" w:rsidRPr="00A768CA" w:rsidRDefault="002A2703" w:rsidP="000A415A">
            <w:r>
              <w:t>ОО</w:t>
            </w:r>
          </w:p>
        </w:tc>
      </w:tr>
      <w:tr w:rsidR="005B6139" w:rsidTr="00BE1D69">
        <w:tc>
          <w:tcPr>
            <w:tcW w:w="0" w:type="auto"/>
          </w:tcPr>
          <w:p w:rsidR="005B6139" w:rsidRPr="00A67F5E" w:rsidRDefault="005B6139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6139" w:rsidRDefault="005B6139" w:rsidP="00A768CA">
            <w:r>
              <w:t>Муниципальный этап «Живая классика»</w:t>
            </w:r>
          </w:p>
        </w:tc>
        <w:tc>
          <w:tcPr>
            <w:tcW w:w="0" w:type="auto"/>
          </w:tcPr>
          <w:p w:rsidR="005B6139" w:rsidRDefault="005B6139">
            <w:r>
              <w:t>Март 2023</w:t>
            </w:r>
          </w:p>
        </w:tc>
        <w:tc>
          <w:tcPr>
            <w:tcW w:w="0" w:type="auto"/>
          </w:tcPr>
          <w:p w:rsidR="005B6139" w:rsidRPr="00A768CA" w:rsidRDefault="005B6139" w:rsidP="000A415A">
            <w:r>
              <w:t>Отдел образования</w:t>
            </w:r>
            <w:r w:rsidR="002A2703">
              <w:t>, ОО</w:t>
            </w:r>
          </w:p>
        </w:tc>
      </w:tr>
      <w:tr w:rsidR="005B6139" w:rsidTr="00BE1D69">
        <w:tc>
          <w:tcPr>
            <w:tcW w:w="0" w:type="auto"/>
          </w:tcPr>
          <w:p w:rsidR="005B6139" w:rsidRPr="00A67F5E" w:rsidRDefault="005B6139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6139" w:rsidRDefault="005B6139" w:rsidP="00A768CA">
            <w:r>
              <w:t xml:space="preserve">Методический десант  с целью </w:t>
            </w:r>
            <w:r>
              <w:rPr>
                <w:rFonts w:cs="Times New Roman"/>
                <w:szCs w:val="28"/>
              </w:rPr>
              <w:t xml:space="preserve">оказания методической поддержки учителям </w:t>
            </w:r>
            <w:r w:rsidRPr="005212DE">
              <w:rPr>
                <w:szCs w:val="28"/>
              </w:rPr>
              <w:t>МБОУ «Громадская СОШ», МБОУ «Сухонойская СОШ», МБОУ «Сушиновская СОШ», МБОУ «Уярская СОШ №2», МБОУ «Уярская СОШ №4»</w:t>
            </w:r>
          </w:p>
        </w:tc>
        <w:tc>
          <w:tcPr>
            <w:tcW w:w="0" w:type="auto"/>
          </w:tcPr>
          <w:p w:rsidR="005B6139" w:rsidRDefault="005B6139">
            <w:r>
              <w:t>10-25 марта 2023</w:t>
            </w:r>
          </w:p>
        </w:tc>
        <w:tc>
          <w:tcPr>
            <w:tcW w:w="0" w:type="auto"/>
          </w:tcPr>
          <w:p w:rsidR="005B6139" w:rsidRPr="00A768CA" w:rsidRDefault="005B6139" w:rsidP="000A415A">
            <w:r w:rsidRPr="00A768CA">
              <w:t>Координационная рабочая группа по реализации проекта</w:t>
            </w:r>
          </w:p>
        </w:tc>
      </w:tr>
      <w:tr w:rsidR="005B6139" w:rsidTr="00BE1D69">
        <w:tc>
          <w:tcPr>
            <w:tcW w:w="0" w:type="auto"/>
          </w:tcPr>
          <w:p w:rsidR="005B6139" w:rsidRPr="00A67F5E" w:rsidRDefault="005B6139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6139" w:rsidRDefault="006451E7" w:rsidP="00A768CA">
            <w:r>
              <w:t>Квест по дорогам сказок для 5-6 классов</w:t>
            </w:r>
          </w:p>
        </w:tc>
        <w:tc>
          <w:tcPr>
            <w:tcW w:w="0" w:type="auto"/>
          </w:tcPr>
          <w:p w:rsidR="005B6139" w:rsidRDefault="006451E7">
            <w:r>
              <w:t>Апрель 2023</w:t>
            </w:r>
          </w:p>
        </w:tc>
        <w:tc>
          <w:tcPr>
            <w:tcW w:w="0" w:type="auto"/>
          </w:tcPr>
          <w:p w:rsidR="005B6139" w:rsidRPr="00A768CA" w:rsidRDefault="006451E7" w:rsidP="000A415A">
            <w:r w:rsidRPr="005212DE">
              <w:rPr>
                <w:szCs w:val="28"/>
              </w:rPr>
              <w:t>МБОУ «Уярская СОШ №2», МБОУ «Уярская СОШ №4»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предметной</w:t>
            </w:r>
            <w:r>
              <w:rPr>
                <w:spacing w:val="63"/>
              </w:rPr>
              <w:t xml:space="preserve"> </w:t>
            </w:r>
            <w:r>
              <w:t>недели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0" w:type="auto"/>
          </w:tcPr>
          <w:p w:rsidR="00875CCA" w:rsidRDefault="00875CCA" w:rsidP="00131353">
            <w:r>
              <w:t>Апрель 2023</w:t>
            </w:r>
          </w:p>
        </w:tc>
        <w:tc>
          <w:tcPr>
            <w:tcW w:w="0" w:type="auto"/>
          </w:tcPr>
          <w:p w:rsidR="00875CCA" w:rsidRPr="005212DE" w:rsidRDefault="00875CCA" w:rsidP="000A415A">
            <w:pPr>
              <w:rPr>
                <w:szCs w:val="28"/>
              </w:rPr>
            </w:pPr>
            <w:r w:rsidRPr="005212DE">
              <w:rPr>
                <w:szCs w:val="28"/>
              </w:rPr>
              <w:t>МБОУ «Сухонойская СОШ»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>
              <w:t>Мониторинг читательской грамотности в 3 и 5 классе с целью предупреждения западающих умений</w:t>
            </w:r>
          </w:p>
        </w:tc>
        <w:tc>
          <w:tcPr>
            <w:tcW w:w="0" w:type="auto"/>
          </w:tcPr>
          <w:p w:rsidR="00875CCA" w:rsidRDefault="00875CCA">
            <w:r>
              <w:t>18.04.2023</w:t>
            </w:r>
          </w:p>
        </w:tc>
        <w:tc>
          <w:tcPr>
            <w:tcW w:w="0" w:type="auto"/>
          </w:tcPr>
          <w:p w:rsidR="00875CCA" w:rsidRDefault="00875CCA" w:rsidP="000A415A">
            <w:r w:rsidRPr="005212DE">
              <w:rPr>
                <w:szCs w:val="28"/>
              </w:rPr>
              <w:t>МБОУ «Громадская СОШ», МБОУ «Сухонойская СОШ», МБОУ «Сушиновская СОШ», МБОУ «Уярская СОШ №2», МБОУ «Уярская СОШ №4»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>
              <w:t>Семинар обсуждение результатов Мониторинга читательской грамотности в 3 и 5 классе</w:t>
            </w:r>
          </w:p>
        </w:tc>
        <w:tc>
          <w:tcPr>
            <w:tcW w:w="0" w:type="auto"/>
          </w:tcPr>
          <w:p w:rsidR="00875CCA" w:rsidRDefault="00C4445B">
            <w:r>
              <w:t>04.05</w:t>
            </w:r>
            <w:r w:rsidR="00875CCA">
              <w:t>.2023</w:t>
            </w:r>
          </w:p>
        </w:tc>
        <w:tc>
          <w:tcPr>
            <w:tcW w:w="0" w:type="auto"/>
          </w:tcPr>
          <w:p w:rsidR="00875CCA" w:rsidRPr="00A768CA" w:rsidRDefault="00875CCA" w:rsidP="000A415A">
            <w:r w:rsidRPr="00A768CA">
              <w:t>Координационная рабочая группа по реализации проекта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>
              <w:t>Читаем о войне</w:t>
            </w:r>
          </w:p>
        </w:tc>
        <w:tc>
          <w:tcPr>
            <w:tcW w:w="0" w:type="auto"/>
          </w:tcPr>
          <w:p w:rsidR="00875CCA" w:rsidRDefault="00875CCA">
            <w:r>
              <w:t>К 9 мая 2023</w:t>
            </w:r>
          </w:p>
        </w:tc>
        <w:tc>
          <w:tcPr>
            <w:tcW w:w="0" w:type="auto"/>
          </w:tcPr>
          <w:p w:rsidR="00875CCA" w:rsidRDefault="00875CCA" w:rsidP="000A415A">
            <w:r w:rsidRPr="005212DE">
              <w:rPr>
                <w:szCs w:val="28"/>
              </w:rPr>
              <w:t>МБОУ «Громадская СОШ», МБОУ «Сухонойская СОШ», МБОУ «Сушиновская СОШ», МБОУ «Уярская СОШ №2», МБОУ «Уярская СОШ №4»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C4445B" w:rsidP="00A768CA">
            <w:r>
              <w:t>Муниципальный ф</w:t>
            </w:r>
            <w:r w:rsidR="00875CCA">
              <w:t xml:space="preserve">естиваль </w:t>
            </w:r>
            <w:r>
              <w:t>внеурочных занятий по читательской грамотности</w:t>
            </w:r>
          </w:p>
        </w:tc>
        <w:tc>
          <w:tcPr>
            <w:tcW w:w="0" w:type="auto"/>
          </w:tcPr>
          <w:p w:rsidR="00875CCA" w:rsidRDefault="00875CCA">
            <w:r>
              <w:t>Май</w:t>
            </w:r>
            <w:r w:rsidR="00C4445B">
              <w:t>-июнь</w:t>
            </w:r>
            <w:r>
              <w:t xml:space="preserve"> 2023</w:t>
            </w:r>
          </w:p>
        </w:tc>
        <w:tc>
          <w:tcPr>
            <w:tcW w:w="0" w:type="auto"/>
          </w:tcPr>
          <w:p w:rsidR="00875CCA" w:rsidRPr="00A768CA" w:rsidRDefault="00875CCA" w:rsidP="000A415A">
            <w:r w:rsidRPr="00A768CA">
              <w:t>Координационная рабочая группа по реализации проекта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 w:rsidRPr="007D591E">
              <w:rPr>
                <w:rFonts w:cs="Times New Roman"/>
                <w:szCs w:val="28"/>
              </w:rPr>
              <w:t>Открытое мероприятие по курсу внеурочной деятельности «Скорочтение» в 5 классе</w:t>
            </w:r>
          </w:p>
        </w:tc>
        <w:tc>
          <w:tcPr>
            <w:tcW w:w="0" w:type="auto"/>
          </w:tcPr>
          <w:p w:rsidR="00875CCA" w:rsidRDefault="00875CCA" w:rsidP="00923AA3">
            <w:r>
              <w:t>Май 2023</w:t>
            </w:r>
          </w:p>
        </w:tc>
        <w:tc>
          <w:tcPr>
            <w:tcW w:w="0" w:type="auto"/>
          </w:tcPr>
          <w:p w:rsidR="00875CCA" w:rsidRPr="00A768CA" w:rsidRDefault="00875CCA" w:rsidP="000A415A">
            <w:r w:rsidRPr="005212DE">
              <w:rPr>
                <w:szCs w:val="28"/>
              </w:rPr>
              <w:t>МБОУ «Сушиновская СОШ»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>
              <w:t>«Лето с книгой» видеоконкурс среди участников летних пришкольных лагерей</w:t>
            </w:r>
          </w:p>
        </w:tc>
        <w:tc>
          <w:tcPr>
            <w:tcW w:w="0" w:type="auto"/>
          </w:tcPr>
          <w:p w:rsidR="00875CCA" w:rsidRDefault="00875CCA">
            <w:r>
              <w:t>1-21 июня 2023</w:t>
            </w:r>
          </w:p>
        </w:tc>
        <w:tc>
          <w:tcPr>
            <w:tcW w:w="0" w:type="auto"/>
          </w:tcPr>
          <w:p w:rsidR="00875CCA" w:rsidRPr="00A768CA" w:rsidRDefault="00875CCA" w:rsidP="006451E7">
            <w:r w:rsidRPr="005212DE">
              <w:rPr>
                <w:szCs w:val="28"/>
              </w:rPr>
              <w:t>МБОУ «Сушиновская СОШ», МБОУ «Уярская СОШ №4»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0A415A">
            <w:r>
              <w:t>Турнир по художественному чтению в 7-8 классе</w:t>
            </w:r>
          </w:p>
        </w:tc>
        <w:tc>
          <w:tcPr>
            <w:tcW w:w="0" w:type="auto"/>
          </w:tcPr>
          <w:p w:rsidR="00875CCA" w:rsidRDefault="00875CCA">
            <w:r>
              <w:t>Сентябрь 2023</w:t>
            </w:r>
          </w:p>
        </w:tc>
        <w:tc>
          <w:tcPr>
            <w:tcW w:w="0" w:type="auto"/>
          </w:tcPr>
          <w:p w:rsidR="00875CCA" w:rsidRPr="00A768CA" w:rsidRDefault="00875CCA" w:rsidP="000A415A">
            <w:r w:rsidRPr="005212DE">
              <w:rPr>
                <w:szCs w:val="28"/>
              </w:rPr>
              <w:t>МБОУ «Громадская СОШ»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0A415A">
            <w:r>
              <w:t>Творческий конкурс «Спелая клюква»</w:t>
            </w:r>
          </w:p>
        </w:tc>
        <w:tc>
          <w:tcPr>
            <w:tcW w:w="0" w:type="auto"/>
          </w:tcPr>
          <w:p w:rsidR="00875CCA" w:rsidRDefault="00875CCA">
            <w:r>
              <w:t>Октябрь 2023</w:t>
            </w:r>
          </w:p>
        </w:tc>
        <w:tc>
          <w:tcPr>
            <w:tcW w:w="0" w:type="auto"/>
          </w:tcPr>
          <w:p w:rsidR="00875CCA" w:rsidRPr="005212DE" w:rsidRDefault="00875CCA" w:rsidP="000A415A">
            <w:pPr>
              <w:rPr>
                <w:szCs w:val="28"/>
              </w:rPr>
            </w:pPr>
            <w:r>
              <w:rPr>
                <w:szCs w:val="28"/>
              </w:rPr>
              <w:t>ОО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0A415A">
            <w:r>
              <w:t>Защита читательских дневников среди 5-8 классов</w:t>
            </w:r>
          </w:p>
        </w:tc>
        <w:tc>
          <w:tcPr>
            <w:tcW w:w="0" w:type="auto"/>
          </w:tcPr>
          <w:p w:rsidR="00875CCA" w:rsidRDefault="00875CCA" w:rsidP="000A415A">
            <w:r>
              <w:t>Октябрь 2023</w:t>
            </w:r>
          </w:p>
        </w:tc>
        <w:tc>
          <w:tcPr>
            <w:tcW w:w="0" w:type="auto"/>
          </w:tcPr>
          <w:p w:rsidR="00875CCA" w:rsidRDefault="00875CCA" w:rsidP="000A415A">
            <w:pPr>
              <w:rPr>
                <w:szCs w:val="28"/>
              </w:rPr>
            </w:pPr>
            <w:r>
              <w:rPr>
                <w:szCs w:val="28"/>
              </w:rPr>
              <w:t>МБОУ «Рощинская СОШ»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>
              <w:t>КДР6</w:t>
            </w:r>
          </w:p>
        </w:tc>
        <w:tc>
          <w:tcPr>
            <w:tcW w:w="0" w:type="auto"/>
          </w:tcPr>
          <w:p w:rsidR="00875CCA" w:rsidRDefault="00875CCA">
            <w:r>
              <w:t>Ноябрь 2023</w:t>
            </w:r>
          </w:p>
        </w:tc>
        <w:tc>
          <w:tcPr>
            <w:tcW w:w="0" w:type="auto"/>
          </w:tcPr>
          <w:p w:rsidR="00875CCA" w:rsidRPr="00A768CA" w:rsidRDefault="00875CCA" w:rsidP="000A415A">
            <w:r>
              <w:t>ОО</w:t>
            </w:r>
          </w:p>
        </w:tc>
      </w:tr>
      <w:tr w:rsidR="00875CCA" w:rsidTr="00BE1D69">
        <w:tc>
          <w:tcPr>
            <w:tcW w:w="0" w:type="auto"/>
          </w:tcPr>
          <w:p w:rsidR="00875CCA" w:rsidRPr="00A67F5E" w:rsidRDefault="00875CCA" w:rsidP="00A67F5E">
            <w:pPr>
              <w:pStyle w:val="a5"/>
              <w:numPr>
                <w:ilvl w:val="0"/>
                <w:numId w:val="8"/>
              </w:num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5CCA" w:rsidRDefault="00875CCA" w:rsidP="00A768CA">
            <w:r>
              <w:t>Конкурс театральной постановки</w:t>
            </w:r>
          </w:p>
        </w:tc>
        <w:tc>
          <w:tcPr>
            <w:tcW w:w="0" w:type="auto"/>
          </w:tcPr>
          <w:p w:rsidR="00875CCA" w:rsidRDefault="00875CCA" w:rsidP="000A415A">
            <w:r>
              <w:t>Ноябрь 2023</w:t>
            </w:r>
          </w:p>
        </w:tc>
        <w:tc>
          <w:tcPr>
            <w:tcW w:w="0" w:type="auto"/>
          </w:tcPr>
          <w:p w:rsidR="00875CCA" w:rsidRDefault="00875CCA" w:rsidP="000A415A">
            <w:r w:rsidRPr="005212DE">
              <w:rPr>
                <w:szCs w:val="28"/>
              </w:rPr>
              <w:t>МБОУ «Сухонойская СОШ»</w:t>
            </w:r>
          </w:p>
        </w:tc>
      </w:tr>
    </w:tbl>
    <w:p w:rsidR="00A67F5E" w:rsidRDefault="00A67F5E"/>
    <w:p w:rsidR="00BE1D69" w:rsidRDefault="00BE1D69">
      <w:pPr>
        <w:spacing w:after="0"/>
      </w:pPr>
      <w:r>
        <w:br w:type="page"/>
      </w:r>
    </w:p>
    <w:p w:rsidR="008E6220" w:rsidRDefault="008E6220"/>
    <w:p w:rsidR="008E6220" w:rsidRDefault="008E6220">
      <w:r w:rsidRPr="00C25B51">
        <w:rPr>
          <w:rFonts w:cs="Times New Roman"/>
          <w:color w:val="231F20"/>
          <w:sz w:val="26"/>
          <w:szCs w:val="26"/>
        </w:rPr>
        <w:t>Важной частью работы учителя по данному направлению является определение результативности деятельности и выявление уровня читательской грамотности.</w:t>
      </w:r>
      <w:r>
        <w:rPr>
          <w:rFonts w:cs="Times New Roman"/>
          <w:color w:val="231F20"/>
          <w:sz w:val="26"/>
          <w:szCs w:val="26"/>
        </w:rPr>
        <w:t xml:space="preserve"> </w:t>
      </w:r>
      <w:r>
        <w:t xml:space="preserve">Мониторинг читательской грамотности в 3 и 5 классе с целью предупреждения западающих умений и выстраивания </w:t>
      </w:r>
      <w:r w:rsidR="0031406D">
        <w:t>работы,</w:t>
      </w:r>
      <w:r>
        <w:t xml:space="preserve"> как с классом, так и с учителями по западающим умениям.</w:t>
      </w:r>
    </w:p>
    <w:p w:rsidR="008E6220" w:rsidRDefault="008E6220"/>
    <w:sectPr w:rsidR="008E6220" w:rsidSect="00BE1D6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4C" w:rsidRDefault="00E6554C" w:rsidP="00CC0E66">
      <w:pPr>
        <w:spacing w:after="0" w:line="240" w:lineRule="auto"/>
      </w:pPr>
      <w:r>
        <w:separator/>
      </w:r>
    </w:p>
  </w:endnote>
  <w:endnote w:type="continuationSeparator" w:id="1">
    <w:p w:rsidR="00E6554C" w:rsidRDefault="00E6554C" w:rsidP="00CC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4C" w:rsidRDefault="00E6554C" w:rsidP="00CC0E66">
      <w:pPr>
        <w:spacing w:after="0" w:line="240" w:lineRule="auto"/>
      </w:pPr>
      <w:r>
        <w:separator/>
      </w:r>
    </w:p>
  </w:footnote>
  <w:footnote w:type="continuationSeparator" w:id="1">
    <w:p w:rsidR="00E6554C" w:rsidRDefault="00E6554C" w:rsidP="00CC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32"/>
      </w:rPr>
      <w:alias w:val="Заголовок"/>
      <w:id w:val="77738743"/>
      <w:placeholder>
        <w:docPart w:val="4253B31D7AF9440B8EA34E426381BC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A415A" w:rsidRPr="00CC0E66" w:rsidRDefault="000A415A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CC0E66">
          <w:rPr>
            <w:rFonts w:asciiTheme="majorHAnsi" w:eastAsiaTheme="majorEastAsia" w:hAnsiTheme="majorHAnsi" w:cstheme="majorBidi"/>
            <w:sz w:val="24"/>
            <w:szCs w:val="32"/>
          </w:rPr>
          <w:t>Отдел образования администрации Уярского района</w:t>
        </w:r>
      </w:p>
    </w:sdtContent>
  </w:sdt>
  <w:p w:rsidR="000A415A" w:rsidRDefault="000A41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4D18"/>
    <w:multiLevelType w:val="hybridMultilevel"/>
    <w:tmpl w:val="7E8E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17C7"/>
    <w:multiLevelType w:val="hybridMultilevel"/>
    <w:tmpl w:val="DCB6F48E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B0A7D"/>
    <w:multiLevelType w:val="hybridMultilevel"/>
    <w:tmpl w:val="29EED2A4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E52E3"/>
    <w:multiLevelType w:val="hybridMultilevel"/>
    <w:tmpl w:val="2A68357A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66865"/>
    <w:multiLevelType w:val="hybridMultilevel"/>
    <w:tmpl w:val="D9CAA79C"/>
    <w:lvl w:ilvl="0" w:tplc="9E3608C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F17B1"/>
    <w:multiLevelType w:val="hybridMultilevel"/>
    <w:tmpl w:val="50041A30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01F72"/>
    <w:multiLevelType w:val="hybridMultilevel"/>
    <w:tmpl w:val="2E5840D2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C3503"/>
    <w:multiLevelType w:val="hybridMultilevel"/>
    <w:tmpl w:val="FC4CB876"/>
    <w:lvl w:ilvl="0" w:tplc="26BA3A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022D4"/>
    <w:multiLevelType w:val="hybridMultilevel"/>
    <w:tmpl w:val="B20E40E0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E66"/>
    <w:rsid w:val="00087665"/>
    <w:rsid w:val="000A415A"/>
    <w:rsid w:val="000C29E0"/>
    <w:rsid w:val="001434EC"/>
    <w:rsid w:val="001E6C64"/>
    <w:rsid w:val="002233A5"/>
    <w:rsid w:val="0023404B"/>
    <w:rsid w:val="0024361C"/>
    <w:rsid w:val="00251AC8"/>
    <w:rsid w:val="002933EB"/>
    <w:rsid w:val="002A2703"/>
    <w:rsid w:val="0031113D"/>
    <w:rsid w:val="0031406D"/>
    <w:rsid w:val="003709E7"/>
    <w:rsid w:val="004D1336"/>
    <w:rsid w:val="00513FFE"/>
    <w:rsid w:val="005B6139"/>
    <w:rsid w:val="005D2517"/>
    <w:rsid w:val="005E11B2"/>
    <w:rsid w:val="006451E7"/>
    <w:rsid w:val="006C3A0F"/>
    <w:rsid w:val="006F55F5"/>
    <w:rsid w:val="007A52B4"/>
    <w:rsid w:val="007B566C"/>
    <w:rsid w:val="007E4491"/>
    <w:rsid w:val="007E458C"/>
    <w:rsid w:val="00821945"/>
    <w:rsid w:val="00842A82"/>
    <w:rsid w:val="00875CCA"/>
    <w:rsid w:val="008A1D17"/>
    <w:rsid w:val="008D01EC"/>
    <w:rsid w:val="008D1BB5"/>
    <w:rsid w:val="008D38EF"/>
    <w:rsid w:val="008E6220"/>
    <w:rsid w:val="00921A81"/>
    <w:rsid w:val="00996C8C"/>
    <w:rsid w:val="00A67F5E"/>
    <w:rsid w:val="00A768CA"/>
    <w:rsid w:val="00A92943"/>
    <w:rsid w:val="00AB33C7"/>
    <w:rsid w:val="00B110B7"/>
    <w:rsid w:val="00BE1D69"/>
    <w:rsid w:val="00C4445B"/>
    <w:rsid w:val="00C85193"/>
    <w:rsid w:val="00CC0E66"/>
    <w:rsid w:val="00CE5838"/>
    <w:rsid w:val="00D45407"/>
    <w:rsid w:val="00D513CB"/>
    <w:rsid w:val="00D835D8"/>
    <w:rsid w:val="00D91AAB"/>
    <w:rsid w:val="00DD6FD7"/>
    <w:rsid w:val="00E64769"/>
    <w:rsid w:val="00E6554C"/>
    <w:rsid w:val="00E96B57"/>
    <w:rsid w:val="00F4124A"/>
    <w:rsid w:val="00F5506E"/>
    <w:rsid w:val="00F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E"/>
    <w:pPr>
      <w:spacing w:after="200"/>
    </w:pPr>
    <w:rPr>
      <w:szCs w:val="22"/>
    </w:rPr>
  </w:style>
  <w:style w:type="paragraph" w:styleId="1">
    <w:name w:val="heading 1"/>
    <w:basedOn w:val="a"/>
    <w:link w:val="10"/>
    <w:uiPriority w:val="99"/>
    <w:qFormat/>
    <w:rsid w:val="00842A8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A8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842A82"/>
    <w:rPr>
      <w:rFonts w:cs="Times New Roman"/>
      <w:b/>
      <w:bCs/>
    </w:rPr>
  </w:style>
  <w:style w:type="paragraph" w:styleId="a4">
    <w:name w:val="No Spacing"/>
    <w:uiPriority w:val="99"/>
    <w:qFormat/>
    <w:rsid w:val="00842A82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ПАРАГРАФ,Абзац списка11,List Paragraph,Нумерованый список,List Paragraph1"/>
    <w:basedOn w:val="a"/>
    <w:link w:val="a6"/>
    <w:uiPriority w:val="34"/>
    <w:qFormat/>
    <w:rsid w:val="00842A82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CC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E66"/>
    <w:rPr>
      <w:szCs w:val="22"/>
    </w:rPr>
  </w:style>
  <w:style w:type="paragraph" w:styleId="a9">
    <w:name w:val="footer"/>
    <w:basedOn w:val="a"/>
    <w:link w:val="aa"/>
    <w:uiPriority w:val="99"/>
    <w:semiHidden/>
    <w:unhideWhenUsed/>
    <w:rsid w:val="00CC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0E66"/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C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0E6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C0E66"/>
    <w:pPr>
      <w:spacing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CC0E66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character" w:styleId="af">
    <w:name w:val="Hyperlink"/>
    <w:basedOn w:val="a0"/>
    <w:uiPriority w:val="99"/>
    <w:unhideWhenUsed/>
    <w:rsid w:val="00CC0E66"/>
    <w:rPr>
      <w:color w:val="0000FF" w:themeColor="hyperlink"/>
      <w:u w:val="single"/>
    </w:rPr>
  </w:style>
  <w:style w:type="character" w:customStyle="1" w:styleId="a6">
    <w:name w:val="Абзац списка Знак"/>
    <w:aliases w:val="ПАРАГРАФ Знак,Абзац списка11 Знак,List Paragraph Знак,Нумерованый список Знак,List Paragraph1 Знак"/>
    <w:link w:val="a5"/>
    <w:uiPriority w:val="34"/>
    <w:rsid w:val="00CC0E66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53B31D7AF9440B8EA34E426381BC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D1DB8-31D3-41BC-BE78-4C26DC18131D}"/>
      </w:docPartPr>
      <w:docPartBody>
        <w:p w:rsidR="005C1102" w:rsidRDefault="001C07D4" w:rsidP="001C07D4">
          <w:pPr>
            <w:pStyle w:val="4253B31D7AF9440B8EA34E426381BC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7D4"/>
    <w:rsid w:val="000D68F2"/>
    <w:rsid w:val="001C07D4"/>
    <w:rsid w:val="001E47C9"/>
    <w:rsid w:val="001F2646"/>
    <w:rsid w:val="00366109"/>
    <w:rsid w:val="005C1102"/>
    <w:rsid w:val="00664506"/>
    <w:rsid w:val="00B6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53B31D7AF9440B8EA34E426381BC85">
    <w:name w:val="4253B31D7AF9440B8EA34E426381BC85"/>
    <w:rsid w:val="001C07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Уярского района</vt:lpstr>
    </vt:vector>
  </TitlesOfParts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Уярского района</dc:title>
  <dc:creator>Vasilieva</dc:creator>
  <cp:lastModifiedBy>Vasilieva</cp:lastModifiedBy>
  <cp:revision>9</cp:revision>
  <cp:lastPrinted>2023-02-14T06:33:00Z</cp:lastPrinted>
  <dcterms:created xsi:type="dcterms:W3CDTF">2023-01-18T04:29:00Z</dcterms:created>
  <dcterms:modified xsi:type="dcterms:W3CDTF">2023-05-03T04:01:00Z</dcterms:modified>
</cp:coreProperties>
</file>