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выступления:</w:t>
      </w: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9A19CC">
      <w:pPr>
        <w:spacing w:before="100" w:beforeAutospacing="1" w:after="100" w:afterAutospacing="1" w:line="27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9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Выстраивание сотрудничества и оказание помощи в школе </w:t>
      </w:r>
    </w:p>
    <w:p w:rsidR="009A19CC" w:rsidRPr="009A19CC" w:rsidRDefault="009A19CC" w:rsidP="009A19CC">
      <w:pPr>
        <w:spacing w:before="100" w:beforeAutospacing="1" w:after="100" w:afterAutospacing="1" w:line="275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A19C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норма современного взаимодействия.</w:t>
      </w: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9A19CC">
        <w:rPr>
          <w:bCs/>
          <w:sz w:val="28"/>
          <w:szCs w:val="28"/>
        </w:rPr>
        <w:t>Выполнила</w:t>
      </w:r>
      <w:r>
        <w:rPr>
          <w:bCs/>
          <w:sz w:val="28"/>
          <w:szCs w:val="28"/>
        </w:rPr>
        <w:t xml:space="preserve">: </w:t>
      </w:r>
    </w:p>
    <w:p w:rsid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начальных классов</w:t>
      </w:r>
    </w:p>
    <w:p w:rsid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МБОУ «</w:t>
      </w:r>
      <w:proofErr w:type="spellStart"/>
      <w:r>
        <w:rPr>
          <w:bCs/>
          <w:sz w:val="28"/>
          <w:szCs w:val="28"/>
        </w:rPr>
        <w:t>Уярская</w:t>
      </w:r>
      <w:proofErr w:type="spellEnd"/>
      <w:r>
        <w:rPr>
          <w:bCs/>
          <w:sz w:val="28"/>
          <w:szCs w:val="28"/>
        </w:rPr>
        <w:t xml:space="preserve"> СОШ № 4»</w:t>
      </w:r>
    </w:p>
    <w:p w:rsidR="009A19CC" w:rsidRP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Ярлыкова</w:t>
      </w:r>
      <w:proofErr w:type="spellEnd"/>
      <w:r>
        <w:rPr>
          <w:bCs/>
          <w:sz w:val="28"/>
          <w:szCs w:val="28"/>
        </w:rPr>
        <w:t xml:space="preserve"> Оксана Александровна</w:t>
      </w: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DE50B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9A19CC" w:rsidRDefault="009A19CC" w:rsidP="009A19C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2026 г</w:t>
      </w:r>
    </w:p>
    <w:p w:rsidR="00E31F4E" w:rsidRPr="009A19CC" w:rsidRDefault="00E31F4E" w:rsidP="009A19C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C57336">
        <w:rPr>
          <w:b/>
          <w:bCs/>
          <w:sz w:val="28"/>
          <w:szCs w:val="28"/>
        </w:rPr>
        <w:lastRenderedPageBreak/>
        <w:t>Введение.</w:t>
      </w:r>
    </w:p>
    <w:p w:rsidR="009A5C9C" w:rsidRPr="00C57336" w:rsidRDefault="009A5C9C" w:rsidP="00DE50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pacing w:val="-4"/>
          <w:sz w:val="28"/>
          <w:szCs w:val="28"/>
        </w:rPr>
      </w:pPr>
      <w:r w:rsidRPr="00C57336">
        <w:rPr>
          <w:sz w:val="28"/>
          <w:szCs w:val="28"/>
        </w:rPr>
        <w:t xml:space="preserve">Труды А.С. Макаренко оказали значительное влияние на развитие педагогики </w:t>
      </w:r>
      <w:r w:rsidRPr="00C57336">
        <w:rPr>
          <w:spacing w:val="-4"/>
          <w:sz w:val="28"/>
          <w:szCs w:val="28"/>
        </w:rPr>
        <w:t>XX века и продолжают оставаться актуальными и востребованными в современной образовательной практике. Сегодняшняя школа сталкивается с множеством проблем, вызванных изменением социальных условий, появлением новых технологий и развитием индивидуальных потребностей учащихся.  Многие идеи А.С. Макаренко остаются ценными и помогают решить современные образовательные задачи.</w:t>
      </w:r>
    </w:p>
    <w:p w:rsidR="00696D50" w:rsidRPr="00C57336" w:rsidRDefault="00696D50" w:rsidP="009A5C9C">
      <w:pPr>
        <w:tabs>
          <w:tab w:val="left" w:pos="-1843"/>
        </w:tabs>
        <w:spacing w:after="0" w:line="360" w:lineRule="auto"/>
        <w:ind w:right="-102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5C9C" w:rsidRPr="00C57336" w:rsidRDefault="009A5C9C" w:rsidP="009A5C9C">
      <w:pPr>
        <w:tabs>
          <w:tab w:val="left" w:pos="-1843"/>
        </w:tabs>
        <w:spacing w:after="0" w:line="360" w:lineRule="auto"/>
        <w:ind w:right="-10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7336">
        <w:rPr>
          <w:rFonts w:ascii="Times New Roman" w:eastAsia="Times New Roman" w:hAnsi="Times New Roman" w:cs="Times New Roman"/>
          <w:sz w:val="28"/>
          <w:szCs w:val="28"/>
          <w:u w:val="single"/>
        </w:rPr>
        <w:t>Основы педагогики А.С. Макаренко.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 и задачи системы воспитания А.С. Макаренко заключаются в том, что основной акцент необходимо делать на традиции, нормы, ценности и обычаи того коллектива, в котором растет и развивается ребенок.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Большое внимание А.С. Макаренко уделял методике организации воспитательного процесса. Им была разработана и подробно описана методика параллельного воздействия коллектива на личность ребенка и ребенка на общее развитие коллектива.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Основной целью коллектива, согласно А.С. Макаренко, является совокупность целей всех входящих в него членов. Задача образовательной организации состоит в воспитании коллективиста.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Основу педагогики А.С. Макаренко составляют следующие компоненты:</w:t>
      </w:r>
    </w:p>
    <w:p w:rsidR="00696D50" w:rsidRPr="00C57336" w:rsidRDefault="00DE50B2" w:rsidP="00DE50B2">
      <w:pPr>
        <w:numPr>
          <w:ilvl w:val="0"/>
          <w:numId w:val="3"/>
        </w:num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Воспитание детей в коллективе. </w:t>
      </w:r>
    </w:p>
    <w:p w:rsidR="00DE50B2" w:rsidRPr="00C57336" w:rsidRDefault="00DE50B2" w:rsidP="00696D50">
      <w:pPr>
        <w:spacing w:before="100" w:beforeAutospacing="1" w:after="100" w:afterAutospacing="1" w:line="275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коллективом понимается контактная группа детей, объединенная общей целью, деятельностью, органами управления и имеющая связь с окружающим обществом.</w:t>
      </w:r>
    </w:p>
    <w:p w:rsidR="00DE50B2" w:rsidRPr="00C57336" w:rsidRDefault="00DE50B2" w:rsidP="00696D50">
      <w:pPr>
        <w:spacing w:before="100" w:beforeAutospacing="1"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Воспитание должно начинаться с первичного коллектива, в котором отдельные его члены находятся в постоянном деловом, бытовом, дружеском и идеологическом объединении. Первичный коллектив называется отрядом, во главе которого стоит командир, который избирается на срок от 3 до 6 месяцев. Макаренко строил свои первичные коллективы по возрастному, производственному принципу. Потом, когда сложился дружный коллектив, он создал разновозрастные отряды. Воспитание должно проходить и через общий коллектив, главное условие существования которого – возможность собраться всем вместе. Коллектив проходит через несколько стадий своего развития. Он их связывает с педагогическим требованием: педагог сам предъявляет требования; создается актив и педагог предъявляет требования к активу; создается общественное мнение, т.е. создается сплоченный 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коллектив, который предъявляет требования к личности; личность предъявляет требования к самой себе. 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Помимо детского коллектива большое значение имеет и педагогический коллектив, под которым А.С. Макаренко понимал объединение детей и взрослых. В качестве органов управления выступают не только взрослые, но и сами дети.</w:t>
      </w:r>
    </w:p>
    <w:p w:rsidR="00DE50B2" w:rsidRPr="00C57336" w:rsidRDefault="00DE50B2" w:rsidP="00DE50B2">
      <w:pPr>
        <w:tabs>
          <w:tab w:val="left" w:pos="-1843"/>
        </w:tabs>
        <w:spacing w:after="0" w:line="240" w:lineRule="auto"/>
        <w:ind w:righ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b/>
          <w:sz w:val="28"/>
          <w:szCs w:val="28"/>
        </w:rPr>
        <w:t>Педагогический коллектив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 – это коллектив воспитанников и взрослых. Хорошо работали органы детского самоуправления. </w:t>
      </w:r>
      <w:r w:rsidRPr="00C57336">
        <w:rPr>
          <w:rFonts w:ascii="Times New Roman" w:eastAsia="Times New Roman" w:hAnsi="Times New Roman" w:cs="Times New Roman"/>
          <w:b/>
          <w:sz w:val="28"/>
          <w:szCs w:val="28"/>
        </w:rPr>
        <w:t>Законодательный орган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 – это общее собрание всего педагогического коллектива, где каждый имеет право голоса (решающего). Общее собрание решает самые важные вопросы жизни коллектива. </w:t>
      </w:r>
      <w:r w:rsidRPr="00C57336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орган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 – это совет командиров, куда входили командиры первичных отрядов и председатели комиссий. Существовали комиссии во главе с председателем.</w:t>
      </w:r>
    </w:p>
    <w:p w:rsidR="00DE50B2" w:rsidRPr="00C57336" w:rsidRDefault="00DE50B2" w:rsidP="00DE50B2">
      <w:pPr>
        <w:numPr>
          <w:ilvl w:val="0"/>
          <w:numId w:val="5"/>
        </w:num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Дисциплина и режим. </w:t>
      </w:r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А.С. Макаренко иначе понимал «дисциплину», в его педагогике она являлась не методом и не средством воспитания, а результатом. Логика дисциплины состоит в требовательности коллектива, к каждому его члену. Если личность сознательно вступила в коллектив, то она должна принять то, что его интересы ставятся выше </w:t>
      </w:r>
      <w:proofErr w:type="gramStart"/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личных</w:t>
      </w:r>
      <w:proofErr w:type="gramEnd"/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E50B2" w:rsidRPr="00C57336" w:rsidRDefault="00DE50B2" w:rsidP="00DE50B2">
      <w:pPr>
        <w:numPr>
          <w:ilvl w:val="0"/>
          <w:numId w:val="2"/>
        </w:numPr>
        <w:spacing w:before="100" w:beforeAutospacing="1" w:after="100" w:afterAutospacing="1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Режим </w:t>
      </w:r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– это одно из основных средств воспитания, имеющее ряд обязательных свойств</w:t>
      </w:r>
      <w:proofErr w:type="gramStart"/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олжен быть целесообразным, точным по времени, обязательным для всех. </w:t>
      </w:r>
    </w:p>
    <w:p w:rsidR="00DE50B2" w:rsidRPr="00C57336" w:rsidRDefault="00DE50B2" w:rsidP="00DE50B2">
      <w:pPr>
        <w:numPr>
          <w:ilvl w:val="0"/>
          <w:numId w:val="2"/>
        </w:numPr>
        <w:spacing w:before="100" w:beforeAutospacing="1" w:after="100" w:afterAutospacing="1" w:line="2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>Наказание и поощрение. Воспитание должно быть без наказания, если конечно воспитание правильно организовано. Наказание не должно приносить ребёнку моральные и физические страдания. Суть наказания в том, что ребёнок переживает за то, что его осудил коллектив, его сверстники.</w:t>
      </w:r>
    </w:p>
    <w:p w:rsidR="00DE50B2" w:rsidRPr="00C57336" w:rsidRDefault="00DE50B2" w:rsidP="00DE50B2">
      <w:pPr>
        <w:numPr>
          <w:ilvl w:val="0"/>
          <w:numId w:val="6"/>
        </w:num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Трудовое воспитание. </w:t>
      </w:r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Основой всей системы воспитания А.С. Макаренко является труд. Обязательно участие каждого воспитанника в производственном труде. Воспитание без участия в труде – невозможно. С этой целью при коммунах, организованных Макаренко, был открыт Индустриальный Техникум, в котором дети трудились по 4 часа в день. Основной принцип организации коммуны – самоокупаемость.</w:t>
      </w:r>
    </w:p>
    <w:p w:rsidR="009A5C9C" w:rsidRPr="00C57336" w:rsidRDefault="00DE50B2" w:rsidP="0098112F">
      <w:pPr>
        <w:numPr>
          <w:ilvl w:val="0"/>
          <w:numId w:val="6"/>
        </w:numPr>
        <w:spacing w:before="100" w:beforeAutospacing="1" w:after="100" w:afterAutospacing="1" w:line="275" w:lineRule="atLeast"/>
        <w:rPr>
          <w:rFonts w:ascii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Проблема семейного воспитания</w:t>
      </w:r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Большое внимание А.С. Макаренко уделял проблемам воспитания в семье. Им было написано и прочитано много лекций о родительском авторитете, дисциплине, трудовом и половом воспитании и т.д</w:t>
      </w:r>
      <w:proofErr w:type="gramStart"/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.О</w:t>
      </w:r>
      <w:proofErr w:type="gramEnd"/>
      <w:r w:rsidRPr="00C573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 пишет «Книгу для родителей», рассматривает проблемы педагогического мастерства и педагогической техники.</w:t>
      </w:r>
    </w:p>
    <w:p w:rsidR="00696D50" w:rsidRPr="009A19CC" w:rsidRDefault="00DE50B2" w:rsidP="009A19CC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color w:val="000000"/>
          <w:sz w:val="28"/>
          <w:szCs w:val="28"/>
        </w:rPr>
      </w:pPr>
      <w:r w:rsidRPr="00C57336">
        <w:rPr>
          <w:color w:val="000000"/>
          <w:sz w:val="28"/>
          <w:szCs w:val="28"/>
        </w:rPr>
        <w:lastRenderedPageBreak/>
        <w:t xml:space="preserve">В современном обществе методы А. С. Макаренко, как ни странно, прижились не в педагогике, а в бизнесе, в котором требуется слаженная работа участников,  существуют жесткие рамки ответственности. Воспитание новых сотрудников более </w:t>
      </w:r>
      <w:proofErr w:type="gramStart"/>
      <w:r w:rsidRPr="00C57336">
        <w:rPr>
          <w:color w:val="000000"/>
          <w:sz w:val="28"/>
          <w:szCs w:val="28"/>
        </w:rPr>
        <w:t>опытными</w:t>
      </w:r>
      <w:proofErr w:type="gramEnd"/>
      <w:r w:rsidRPr="00C57336">
        <w:rPr>
          <w:color w:val="000000"/>
          <w:sz w:val="28"/>
          <w:szCs w:val="28"/>
        </w:rPr>
        <w:t>, зависимость размера заработной платы служащего от общей заработной платы компании, корпоративная культура и самоуправление – элементы практически всех корпораций. Тем не менее, некоторые методы А. Макаренко неплохо было бы вернуть в современные школы и даже семьи. Распределение элементарных обязанностей между учениками или членами семьи, несложные поручения, выполнение которых малыши и подростки должны контролировать сами, – один из лучших способов научить детей ответственности и приучить их жить своим умом. Индивидуальный подход нужен для развития умственных и творческих способностей, но труд, дисциплина и умение брать на себя ответственность тренируют волю, без которой успеха в жизни добиться сложно.</w:t>
      </w:r>
    </w:p>
    <w:p w:rsidR="00DE50B2" w:rsidRPr="00C57336" w:rsidRDefault="00DE50B2" w:rsidP="00DE50B2">
      <w:pPr>
        <w:spacing w:before="100" w:beforeAutospacing="1" w:after="100" w:afterAutospacing="1" w:line="275" w:lineRule="atLeast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Выстраивание сотрудничества и оказание помощи в школе как норма современного взаимодействия.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7336">
        <w:rPr>
          <w:sz w:val="28"/>
          <w:szCs w:val="28"/>
        </w:rPr>
        <w:t>Педагогика должна стать наукой для всех: и для учителей, и для родителей.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7336">
        <w:rPr>
          <w:sz w:val="28"/>
          <w:szCs w:val="28"/>
        </w:rPr>
        <w:t xml:space="preserve">Необходимость и важность взаимодействия школы и семьи очевидны. Успешность достижений ребенка зависит от того, кто и как влияет на его развитие. Большую часть времени ребенок проводит в школе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 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C57336">
        <w:rPr>
          <w:sz w:val="28"/>
          <w:szCs w:val="28"/>
        </w:rPr>
        <w:t xml:space="preserve">Возникает необходимость в создании модели взаимодействия с семьёй на основе сотрудничества и </w:t>
      </w:r>
      <w:hyperlink r:id="rId5" w:tooltip="Взаимопомощь" w:history="1">
        <w:r w:rsidRPr="00C57336">
          <w:rPr>
            <w:rStyle w:val="a5"/>
            <w:color w:val="auto"/>
            <w:sz w:val="28"/>
            <w:szCs w:val="28"/>
            <w:u w:val="none"/>
          </w:rPr>
          <w:t>взаимопомощи</w:t>
        </w:r>
      </w:hyperlink>
      <w:r w:rsidRPr="00C57336">
        <w:rPr>
          <w:sz w:val="28"/>
          <w:szCs w:val="28"/>
        </w:rPr>
        <w:t>. Нужно научиться выстраивать отношения с родителями с учётом их запросов, степени активности и уровня психолого-педагогической компетентности. Надо стремиться развивать и обучать родителей, так как от их компетентности будет во многом зависеть и качество образовательного процесса.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7336">
        <w:rPr>
          <w:iCs/>
          <w:sz w:val="28"/>
          <w:szCs w:val="28"/>
        </w:rPr>
        <w:t xml:space="preserve">Макаренко подчеркивал: </w:t>
      </w:r>
      <w:r w:rsidRPr="00C57336">
        <w:rPr>
          <w:i/>
          <w:iCs/>
          <w:sz w:val="28"/>
          <w:szCs w:val="28"/>
        </w:rPr>
        <w:t>«Воспитание есть процесс социальный в самом широком смысле. Воспитывает все: люди, вещи, явления, но прежде всего и больше всего – люди. Из них на первом месте – родители и педагоги»</w:t>
      </w:r>
      <w:r w:rsidRPr="00C57336">
        <w:rPr>
          <w:iCs/>
          <w:sz w:val="28"/>
          <w:szCs w:val="28"/>
        </w:rPr>
        <w:t xml:space="preserve">. Но школа не может, ни заменить, ни полностью компенсировать то, что получает формирующаяся личность от родителей. Мы можем и должны педагогически </w:t>
      </w:r>
      <w:proofErr w:type="spellStart"/>
      <w:r w:rsidRPr="00C57336">
        <w:rPr>
          <w:iCs/>
          <w:sz w:val="28"/>
          <w:szCs w:val="28"/>
        </w:rPr>
        <w:t>целенаправить</w:t>
      </w:r>
      <w:proofErr w:type="spellEnd"/>
      <w:r w:rsidRPr="00C57336">
        <w:rPr>
          <w:iCs/>
          <w:sz w:val="28"/>
          <w:szCs w:val="28"/>
        </w:rPr>
        <w:t xml:space="preserve">, </w:t>
      </w:r>
      <w:r w:rsidRPr="00C57336">
        <w:rPr>
          <w:bCs/>
          <w:iCs/>
          <w:sz w:val="28"/>
          <w:szCs w:val="28"/>
        </w:rPr>
        <w:t>обогатить, усилить положительные внешкольные влияния</w:t>
      </w:r>
      <w:r w:rsidRPr="00C57336">
        <w:rPr>
          <w:iCs/>
          <w:sz w:val="28"/>
          <w:szCs w:val="28"/>
        </w:rPr>
        <w:t xml:space="preserve">, включить их в систему своей воспитательной деятельности, а также в допустимых пределах </w:t>
      </w:r>
      <w:r w:rsidRPr="00C57336">
        <w:rPr>
          <w:bCs/>
          <w:iCs/>
          <w:sz w:val="28"/>
          <w:szCs w:val="28"/>
        </w:rPr>
        <w:t>нейтрализовать отрицательные влияния</w:t>
      </w:r>
      <w:r w:rsidRPr="00C57336">
        <w:rPr>
          <w:iCs/>
          <w:sz w:val="28"/>
          <w:szCs w:val="28"/>
        </w:rPr>
        <w:t>, используя профессиональные возможности.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7336">
        <w:rPr>
          <w:sz w:val="28"/>
          <w:szCs w:val="28"/>
        </w:rPr>
        <w:lastRenderedPageBreak/>
        <w:t xml:space="preserve">Сегодня </w:t>
      </w:r>
      <w:r w:rsidRPr="00C57336">
        <w:rPr>
          <w:bCs/>
          <w:sz w:val="28"/>
          <w:szCs w:val="28"/>
        </w:rPr>
        <w:t>одна из главных задач школы</w:t>
      </w:r>
      <w:r w:rsidRPr="00C57336">
        <w:rPr>
          <w:sz w:val="28"/>
          <w:szCs w:val="28"/>
        </w:rPr>
        <w:t xml:space="preserve"> – создание педагогической системы, основанной на взаимодействии педагогического, ученического и родительского коллективов как равноправных партнеров.</w:t>
      </w:r>
    </w:p>
    <w:p w:rsidR="00E31F4E" w:rsidRPr="00C57336" w:rsidRDefault="00E31F4E" w:rsidP="00E31F4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57336">
        <w:rPr>
          <w:sz w:val="28"/>
          <w:szCs w:val="28"/>
        </w:rPr>
        <w:t xml:space="preserve">Работа педагогического коллектива школы показывает, что в своей практической деятельности каждый педагог пытается сделать родителей настоящими и искренними помощниками педагогического и ученического коллективов, но </w:t>
      </w:r>
      <w:r w:rsidRPr="00C57336">
        <w:rPr>
          <w:bCs/>
          <w:sz w:val="28"/>
          <w:szCs w:val="28"/>
        </w:rPr>
        <w:t>не всегда умеют привлечь семью в свои союзники. Совместная деятельность педагогов, родителей и детей</w:t>
      </w:r>
      <w:r w:rsidRPr="00C57336">
        <w:rPr>
          <w:sz w:val="28"/>
          <w:szCs w:val="28"/>
        </w:rPr>
        <w:t xml:space="preserve"> может быть успешной, если все положительно настроены на совместную работу, действуют сообща, осуществляют совместное планирование, подводят итоги деятельности. Характер взаимодействия педагогов с семьёй должен быть </w:t>
      </w:r>
      <w:hyperlink r:id="rId6" w:tooltip="Дифференция" w:history="1">
        <w:r w:rsidRPr="00C57336">
          <w:rPr>
            <w:rStyle w:val="a5"/>
            <w:color w:val="auto"/>
            <w:sz w:val="28"/>
            <w:szCs w:val="28"/>
            <w:u w:val="none"/>
          </w:rPr>
          <w:t>дифференцированным</w:t>
        </w:r>
      </w:hyperlink>
      <w:r w:rsidRPr="00C57336">
        <w:rPr>
          <w:sz w:val="28"/>
          <w:szCs w:val="28"/>
        </w:rPr>
        <w:t>. Не следует навязывать всем одинаковые формы взаимодействия, надо ориентироваться на потребности, запросы родителей, особенности семейного воспитания, терпеливо приобщать родителей к делам школы, класса.</w:t>
      </w:r>
    </w:p>
    <w:p w:rsidR="009A5C9C" w:rsidRPr="00C57336" w:rsidRDefault="009A5C9C" w:rsidP="00402115">
      <w:pPr>
        <w:pStyle w:val="a3"/>
        <w:shd w:val="clear" w:color="auto" w:fill="FFFFFF"/>
        <w:spacing w:before="0" w:beforeAutospacing="0" w:line="255" w:lineRule="atLeast"/>
        <w:rPr>
          <w:color w:val="212529"/>
          <w:sz w:val="28"/>
          <w:szCs w:val="28"/>
        </w:rPr>
      </w:pPr>
      <w:r w:rsidRPr="00C57336">
        <w:rPr>
          <w:color w:val="212529"/>
          <w:sz w:val="28"/>
          <w:szCs w:val="28"/>
        </w:rPr>
        <w:t>«В простейшем определении коллективизм означает солидарность человека с обществом» (А. С. Макаренко).</w:t>
      </w:r>
    </w:p>
    <w:p w:rsidR="009A5C9C" w:rsidRPr="00C57336" w:rsidRDefault="009A5C9C" w:rsidP="009A5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hAnsi="Times New Roman" w:cs="Times New Roman"/>
          <w:sz w:val="28"/>
          <w:szCs w:val="28"/>
        </w:rPr>
        <w:t xml:space="preserve">Анкетирование старшеклассников показало, что вопросы общения, взаимоотношений в школьном коллективе они ставят вровень с требованиями компетентности и профессионализма учителя. Следовательно, нет более актуального вопроса, чем сотрудничество –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СО-действие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СО-вместность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СО-вместимость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СО-чувствие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СО-страдание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336">
        <w:rPr>
          <w:rFonts w:ascii="Times New Roman" w:hAnsi="Times New Roman" w:cs="Times New Roman"/>
          <w:sz w:val="28"/>
          <w:szCs w:val="28"/>
        </w:rPr>
        <w:t>СО-переживание</w:t>
      </w:r>
      <w:proofErr w:type="spellEnd"/>
      <w:r w:rsidRPr="00C57336">
        <w:rPr>
          <w:rFonts w:ascii="Times New Roman" w:hAnsi="Times New Roman" w:cs="Times New Roman"/>
          <w:sz w:val="28"/>
          <w:szCs w:val="28"/>
        </w:rPr>
        <w:t>.</w:t>
      </w:r>
    </w:p>
    <w:p w:rsidR="009A5C9C" w:rsidRPr="00C57336" w:rsidRDefault="009A5C9C" w:rsidP="009A5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>Перевод учебно-воспитательного процесса на уровень личностного взаимодействия означает превращение его в сотрудничество учителя и учащихся. Реальное сотрудничество и партнёрство ученика и учителя, ученика и классного руководителя является неотъемлемым условием для становления партнёрских отношений учеников друг с другом. Сотрудничество со сверстниками даёт более высокие показания в развитии рефлексивного мышления ученика, умения оценивать свои возможности и отделять область знания от незнания, что чрезвычайно важно для становления у него мотивации самоизменения.</w:t>
      </w:r>
    </w:p>
    <w:p w:rsidR="009A5C9C" w:rsidRPr="00C57336" w:rsidRDefault="009A5C9C" w:rsidP="009A5C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hAnsi="Times New Roman" w:cs="Times New Roman"/>
          <w:sz w:val="28"/>
          <w:szCs w:val="28"/>
        </w:rPr>
        <w:t xml:space="preserve">    Именно отношения сотрудничества наиболее эффективно способствуют развитию учащихся как субъектов деятельности и становлению активной жизненной позиции воспитанников в целом.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Сотрудничество не является самоцелью, а налаживается для того, чтобы ученик приобретал знания и способы деятельности, опыт общения и социальной активности. Оно необходимо для того, чтобы он умел трудиться в большом коллективе, в малой группе и, если необходимо, индивидуально. </w:t>
      </w:r>
      <w:proofErr w:type="gramStart"/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И тогда первейшими </w:t>
      </w:r>
      <w:r w:rsidRPr="00C57336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условиями являются осознание общей цели, которое мобилизует учителя и учащихся; стремление к её достижению, взаимная заинтересованность в этом, положительная мотивация деятельности: высокая организация совместного  труда, общие усилия участников; взаимная ответственность за результаты деятельности; взаимное доверие, доброжелательность, взаимопомощь при затруднениях и неудачах;  взаимодействие учащихся друг с другом, их деловое общение и коллективная ответственность за результат общего труда.</w:t>
      </w:r>
      <w:proofErr w:type="gramEnd"/>
    </w:p>
    <w:p w:rsidR="009A5C9C" w:rsidRPr="00C57336" w:rsidRDefault="009A5C9C" w:rsidP="009A5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Детский коллектив в современной школе – очень сложная многоплановая система, внутри которой возникают разные по характеру и длительности существования объединения.  Они  позволяют организовать деятельность детей в небольших группах, которым поручается выполнение кратковременных дел. Своеобразие этих групп состоит в том, что школьник в таком объединении, насчитывающем обычно всего несколько детей, постоянно находится под воздействием общественного мнения товарищей и не может уклониться от принятых норм поведения. Кроме того,  в небольших группах каждый ребенок  определяет для себя такое положение в совместной работе, при котором он может приложить все свои знания, силы и способности, т.е. возникает возможность для каждого выделить свою роль в общей деятельности, в наибольшей степени адекватную его </w:t>
      </w:r>
      <w:proofErr w:type="spellStart"/>
      <w:r w:rsidRPr="00C57336">
        <w:rPr>
          <w:rFonts w:ascii="Times New Roman" w:eastAsia="Times New Roman" w:hAnsi="Times New Roman" w:cs="Times New Roman"/>
          <w:sz w:val="28"/>
          <w:szCs w:val="28"/>
        </w:rPr>
        <w:t>ивидуальным</w:t>
      </w:r>
      <w:proofErr w:type="spellEnd"/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 склонностям. </w:t>
      </w:r>
    </w:p>
    <w:p w:rsidR="009A5C9C" w:rsidRPr="00C57336" w:rsidRDefault="009A5C9C" w:rsidP="009A5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 xml:space="preserve">Задача взрослых заключается в такой организации деятельности в условиях детского коллектива, которая обеспечивает ответственное отношение детей к общему делу в широком плане. Именно в этом случае происходит становление личности ребенка, для которого общественное дело - потребность. Поэтому необходимо, развивая самоуправление детского коллектива, формировать отношения детей не только к цели данного коллектива, но и к общему делу вообще. </w:t>
      </w:r>
    </w:p>
    <w:p w:rsidR="009A5C9C" w:rsidRPr="00C57336" w:rsidRDefault="009A5C9C" w:rsidP="009A5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>Только общешкольный коллектив обеспечивает единство, дружбу, товарищество старших и младших школьников. Ежегодно обновляясь, общешкольный коллектив сохраняет в то же время свои законы, обычаи, традиции и требования. В этом отношении он является постоянно действующей силой, помогающей создавать, стабилизировать, развивать интересы контактных коллективов. Чем больше выражены коллективные начала в общешкольном коллективе, тем прочнее спаяны контактные объединения детей; чем значимее, обширнее общая цель, зримее ее общественный характер, тем прочнее связи всех детских коллективов в их общей иерархии. Целенаправленная организация разветвленного детского коллектива обеспечивает наиболее благоприятные психологические условия формирования коллективистских качеств личности каждого ребенка.</w:t>
      </w:r>
    </w:p>
    <w:p w:rsidR="009A5C9C" w:rsidRPr="00C57336" w:rsidRDefault="009A5C9C" w:rsidP="009A5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hAnsi="Times New Roman" w:cs="Times New Roman"/>
          <w:sz w:val="28"/>
          <w:szCs w:val="28"/>
        </w:rPr>
        <w:lastRenderedPageBreak/>
        <w:t>Сотрудничество мотивируется личностными, а не только познавательными целями, что также немаловажно для общего психического развития учеников. С другой стороны, умение развернуть общение и согласовать свои действия с действиями других, взаимное сотрудничество можно рассматривать как показатели психического развития детей.</w:t>
      </w:r>
    </w:p>
    <w:p w:rsidR="009A5C9C" w:rsidRPr="00C57336" w:rsidRDefault="009A5C9C" w:rsidP="009A5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z w:val="28"/>
          <w:szCs w:val="28"/>
        </w:rPr>
        <w:t>Взаимодействие детей разного возраста является фактором воспитательной системы школы, а разновозрастные группы органично вписываются в жизнедеятельность школьного коллектива, который также является  разновозрастной общностью людей. Основой возникновения разновозрастных групп является общий социальный интерес, конкретное дело, в котором могут реализовать свои личные интересы старшие и младшие.</w:t>
      </w:r>
    </w:p>
    <w:p w:rsidR="00E31F4E" w:rsidRPr="00C57336" w:rsidRDefault="009A5C9C" w:rsidP="00DE5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336">
        <w:rPr>
          <w:rFonts w:ascii="Times New Roman" w:hAnsi="Times New Roman" w:cs="Times New Roman"/>
          <w:sz w:val="28"/>
          <w:szCs w:val="28"/>
        </w:rPr>
        <w:t>Многообразие интересов школьников предусматривает множество различных разновозрастных гру</w:t>
      </w:r>
      <w:proofErr w:type="gramStart"/>
      <w:r w:rsidRPr="00C57336">
        <w:rPr>
          <w:rFonts w:ascii="Times New Roman" w:hAnsi="Times New Roman" w:cs="Times New Roman"/>
          <w:sz w:val="28"/>
          <w:szCs w:val="28"/>
        </w:rPr>
        <w:t>пп в шк</w:t>
      </w:r>
      <w:proofErr w:type="gramEnd"/>
      <w:r w:rsidRPr="00C57336">
        <w:rPr>
          <w:rFonts w:ascii="Times New Roman" w:hAnsi="Times New Roman" w:cs="Times New Roman"/>
          <w:sz w:val="28"/>
          <w:szCs w:val="28"/>
        </w:rPr>
        <w:t xml:space="preserve">оле. Взаимодействие старших и младших, взрослых и детей в разновозрастных группах </w:t>
      </w:r>
      <w:proofErr w:type="gramStart"/>
      <w:r w:rsidRPr="00C57336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C57336">
        <w:rPr>
          <w:rFonts w:ascii="Times New Roman" w:hAnsi="Times New Roman" w:cs="Times New Roman"/>
          <w:sz w:val="28"/>
          <w:szCs w:val="28"/>
        </w:rPr>
        <w:t xml:space="preserve"> прежде всего включение детей в духовную сферу социальных отношений. Большие возможности для этого предоставляют распространенные на практике так называемые содружества, в которые входят учащиеся двух-трех классов разного возраста, </w:t>
      </w:r>
      <w:proofErr w:type="gramStart"/>
      <w:r w:rsidRPr="00C57336">
        <w:rPr>
          <w:rFonts w:ascii="Times New Roman" w:hAnsi="Times New Roman" w:cs="Times New Roman"/>
          <w:sz w:val="28"/>
          <w:szCs w:val="28"/>
        </w:rPr>
        <w:t>причем</w:t>
      </w:r>
      <w:proofErr w:type="gramEnd"/>
      <w:r w:rsidRPr="00C57336">
        <w:rPr>
          <w:rFonts w:ascii="Times New Roman" w:hAnsi="Times New Roman" w:cs="Times New Roman"/>
          <w:sz w:val="28"/>
          <w:szCs w:val="28"/>
        </w:rPr>
        <w:t xml:space="preserve"> внутри содружества создаются постоянные и временные разновозрастные объединения для организации конкретной работы, проведения дел. Но главным условием является тесное взаимодействие классных руководителей – единомышленников, ибо только когда взрослые с полуслова понимают друг друга, будут прекра</w:t>
      </w:r>
      <w:r w:rsidR="00DE50B2" w:rsidRPr="00C57336">
        <w:rPr>
          <w:rFonts w:ascii="Times New Roman" w:hAnsi="Times New Roman" w:cs="Times New Roman"/>
          <w:sz w:val="28"/>
          <w:szCs w:val="28"/>
        </w:rPr>
        <w:t>сно понимать  друг друга и дети.</w:t>
      </w:r>
    </w:p>
    <w:p w:rsidR="00DE50B2" w:rsidRPr="00C57336" w:rsidRDefault="00DE50B2" w:rsidP="00E31F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46A3" w:rsidRPr="00C57336" w:rsidRDefault="004F46A3" w:rsidP="004F46A3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57336">
        <w:rPr>
          <w:rFonts w:ascii="Times New Roman" w:eastAsia="Times New Roman" w:hAnsi="Times New Roman" w:cs="Times New Roman"/>
          <w:spacing w:val="-4"/>
          <w:sz w:val="28"/>
          <w:szCs w:val="28"/>
        </w:rPr>
        <w:t>Таким образом, принципы сотрудничества и взаимопомощи, разработанные Антоном Семеновичем Макаренко, сохраняют свою актуальность и могут служить основой для формирования эффективной модели школьного воспитания в современном обществе.</w:t>
      </w:r>
    </w:p>
    <w:p w:rsidR="00DE50B2" w:rsidRPr="00C57336" w:rsidRDefault="00DE50B2" w:rsidP="00DE50B2">
      <w:pPr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</w:p>
    <w:p w:rsidR="00837E72" w:rsidRPr="00C57336" w:rsidRDefault="00837E72" w:rsidP="00837E72">
      <w:p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sectPr w:rsidR="00837E72" w:rsidRPr="00C57336" w:rsidSect="00696D50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B43"/>
    <w:multiLevelType w:val="hybridMultilevel"/>
    <w:tmpl w:val="7D1E8892"/>
    <w:lvl w:ilvl="0" w:tplc="CEA8B998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2B5F26B9"/>
    <w:multiLevelType w:val="multilevel"/>
    <w:tmpl w:val="90E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193A"/>
    <w:multiLevelType w:val="multilevel"/>
    <w:tmpl w:val="FFCC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14C10"/>
    <w:multiLevelType w:val="multilevel"/>
    <w:tmpl w:val="69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D7CE4"/>
    <w:multiLevelType w:val="multilevel"/>
    <w:tmpl w:val="698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62E53"/>
    <w:multiLevelType w:val="multilevel"/>
    <w:tmpl w:val="A67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1B0A"/>
    <w:rsid w:val="00167043"/>
    <w:rsid w:val="002E7EDD"/>
    <w:rsid w:val="0031009D"/>
    <w:rsid w:val="0037750F"/>
    <w:rsid w:val="00402115"/>
    <w:rsid w:val="004C6E0C"/>
    <w:rsid w:val="004F3804"/>
    <w:rsid w:val="004F46A3"/>
    <w:rsid w:val="00696D50"/>
    <w:rsid w:val="006B1B0A"/>
    <w:rsid w:val="00837E72"/>
    <w:rsid w:val="009908C0"/>
    <w:rsid w:val="009A19CC"/>
    <w:rsid w:val="009A5C9C"/>
    <w:rsid w:val="00C57336"/>
    <w:rsid w:val="00DA5DC4"/>
    <w:rsid w:val="00DE50B2"/>
    <w:rsid w:val="00E3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7EDD"/>
    <w:rPr>
      <w:b/>
      <w:bCs/>
    </w:rPr>
  </w:style>
  <w:style w:type="character" w:styleId="a5">
    <w:name w:val="Hyperlink"/>
    <w:basedOn w:val="a0"/>
    <w:uiPriority w:val="99"/>
    <w:unhideWhenUsed/>
    <w:rsid w:val="00E31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ifferentciya/" TargetMode="External"/><Relationship Id="rId5" Type="http://schemas.openxmlformats.org/officeDocument/2006/relationships/hyperlink" Target="https://pandia.ru/text/category/vzaimopomosh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ШК№4</cp:lastModifiedBy>
  <cp:revision>13</cp:revision>
  <cp:lastPrinted>2026-02-02T06:01:00Z</cp:lastPrinted>
  <dcterms:created xsi:type="dcterms:W3CDTF">2026-02-01T10:56:00Z</dcterms:created>
  <dcterms:modified xsi:type="dcterms:W3CDTF">2026-02-09T06:55:00Z</dcterms:modified>
</cp:coreProperties>
</file>