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25E5" w14:textId="10322067" w:rsidR="00AD4026" w:rsidRPr="00065085" w:rsidRDefault="00065085" w:rsidP="00065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085">
        <w:rPr>
          <w:rFonts w:ascii="Times New Roman" w:hAnsi="Times New Roman" w:cs="Times New Roman"/>
          <w:b/>
          <w:bCs/>
          <w:sz w:val="28"/>
          <w:szCs w:val="28"/>
        </w:rPr>
        <w:t xml:space="preserve">«Советы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Макаренко А.С. </w:t>
      </w:r>
      <w:r w:rsidRPr="00065085">
        <w:rPr>
          <w:rFonts w:ascii="Times New Roman" w:hAnsi="Times New Roman" w:cs="Times New Roman"/>
          <w:b/>
          <w:bCs/>
          <w:sz w:val="28"/>
          <w:szCs w:val="28"/>
        </w:rPr>
        <w:t>по организационному строению коллектива»</w:t>
      </w:r>
    </w:p>
    <w:p w14:paraId="4F2594B0" w14:textId="77777777" w:rsidR="00AD4026" w:rsidRDefault="00AD4026" w:rsidP="00A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Макаренко А.С. в своём труде «Методика организации воспитательного процесса» делится с нами опытом построения организационного коллектива в коммуне им. Ф.Э. Дзержинского. </w:t>
      </w:r>
    </w:p>
    <w:p w14:paraId="3B013645" w14:textId="56A4B851" w:rsidR="00065085" w:rsidRDefault="00065085" w:rsidP="00A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Некоторые наставления Макаренко по организационному строению коллектива актуальны и в настоящее время. Ниже будут представлены некоторые из них, в виде цитат (лучше Макаренко трудно сказать), которые я для себя оформила в виде советов. На данный момент это для меня стало очень актуально, поскольку сейчас я работаю Советником директора по воспитанию и взаимодействию с детскими общественными организациями, и в вои обязанности входит выстраивание школьного самоуправления. Для удобства данные цитаты распределены по разделам.  </w:t>
      </w:r>
    </w:p>
    <w:p w14:paraId="6FC5FD40" w14:textId="77777777" w:rsidR="00CE323B" w:rsidRPr="00A85AE3" w:rsidRDefault="00CE323B" w:rsidP="00A85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E3">
        <w:rPr>
          <w:rFonts w:ascii="Times New Roman" w:hAnsi="Times New Roman" w:cs="Times New Roman"/>
          <w:b/>
          <w:sz w:val="28"/>
          <w:szCs w:val="28"/>
        </w:rPr>
        <w:t>Организационное строение коллектива.</w:t>
      </w:r>
    </w:p>
    <w:p w14:paraId="7B30D3F5" w14:textId="77777777" w:rsidR="00AD4026" w:rsidRPr="00F66C9F" w:rsidRDefault="00F66C9F" w:rsidP="00F66C9F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66C9F">
        <w:rPr>
          <w:color w:val="202122"/>
          <w:sz w:val="28"/>
          <w:szCs w:val="28"/>
        </w:rPr>
        <w:t>В</w:t>
      </w:r>
      <w:r w:rsidR="00241CA6" w:rsidRPr="00F66C9F">
        <w:rPr>
          <w:color w:val="202122"/>
          <w:sz w:val="28"/>
          <w:szCs w:val="28"/>
        </w:rPr>
        <w:t>еличина отряда может колебаться от 7 до 15 человек. Больше 15 человек иметь в одном отряде нельзя. Как показал опыт, первичный коллектив, если он составлен из большого числа членов, слабо подчиняется руководству своего старшего, а старший не в состоянии охватить всех членов отряда</w:t>
      </w:r>
      <w:r w:rsidR="00AD4026" w:rsidRPr="00F66C9F">
        <w:rPr>
          <w:color w:val="202122"/>
          <w:sz w:val="28"/>
          <w:szCs w:val="28"/>
        </w:rPr>
        <w:t>.</w:t>
      </w:r>
    </w:p>
    <w:p w14:paraId="78AA6CE2" w14:textId="77777777" w:rsidR="00F66C9F" w:rsidRDefault="00241CA6" w:rsidP="00F66C9F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66C9F">
        <w:rPr>
          <w:color w:val="202122"/>
          <w:sz w:val="28"/>
          <w:szCs w:val="28"/>
        </w:rPr>
        <w:t xml:space="preserve">В школе, разумеется, дети должны быть организованы по классам или курсам. </w:t>
      </w:r>
    </w:p>
    <w:p w14:paraId="1D356B66" w14:textId="2CAF6EF8" w:rsidR="00F4603A" w:rsidRDefault="00F4603A" w:rsidP="00A85AE3">
      <w:pPr>
        <w:pStyle w:val="a4"/>
        <w:shd w:val="clear" w:color="auto" w:fill="FFFFFF"/>
        <w:spacing w:before="120" w:beforeAutospacing="0" w:after="120" w:afterAutospacing="0"/>
        <w:ind w:left="708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Самоуправление в отряде</w:t>
      </w:r>
    </w:p>
    <w:p w14:paraId="10033DAD" w14:textId="7732CCC2" w:rsidR="00241CA6" w:rsidRPr="00F4603A" w:rsidRDefault="00241CA6" w:rsidP="00F4603A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 xml:space="preserve">Во главе отряда должен стоять командир — один из членов коллектива. </w:t>
      </w:r>
    </w:p>
    <w:p w14:paraId="69C9BD55" w14:textId="72A43C62" w:rsidR="00241CA6" w:rsidRPr="00F4603A" w:rsidRDefault="00241CA6" w:rsidP="00A85AE3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>Командиры избираются персонально на общем собрании коллектива. Голосуют только члены коллектива. Командиры должны постоянно чувствовать свою связь с уполномочившим их коллективом и свою ответственность.</w:t>
      </w:r>
    </w:p>
    <w:p w14:paraId="7B7160FC" w14:textId="169CFD97" w:rsidR="00241CA6" w:rsidRPr="00F4603A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>В командиры должен выбираться воспитанник, преданный интересам учреждения, хороший ученик в школе, более других квалифицированный и обладающий личными данными: тактом, энергией, распорядительностью, вниманием к младшим, честностью. Работа командира рассматривается как самая ответственная нагрузка, свидетельствующая о доверии к нему руководства и коллектива.</w:t>
      </w:r>
    </w:p>
    <w:p w14:paraId="7D7EB487" w14:textId="21AD8300" w:rsidR="00241CA6" w:rsidRPr="00F4603A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 xml:space="preserve">Из числа воспитанников в отряде выделяется один в качестве помощника командира. </w:t>
      </w:r>
    </w:p>
    <w:p w14:paraId="76B5F31B" w14:textId="3A2E44D5" w:rsidR="00241CA6" w:rsidRPr="00F4603A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>Сложная система коллективных зависимостей воспитывает умение руководить и подчиняться.</w:t>
      </w:r>
    </w:p>
    <w:p w14:paraId="4AB754F6" w14:textId="469BBD92" w:rsidR="00241CA6" w:rsidRPr="00F4603A" w:rsidRDefault="00241CA6" w:rsidP="0093235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lastRenderedPageBreak/>
        <w:t>Командиры осуществляют руководство отрядами на базе общих собраний отряда, работы всех органов самоуправления в полном согласии с административно-педагогическим руководством, при постоянном инструктировании и помощи со стороны педагогического персонала.</w:t>
      </w:r>
    </w:p>
    <w:p w14:paraId="764347DE" w14:textId="2389935A" w:rsidR="00241CA6" w:rsidRPr="00BD7502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i/>
          <w:iCs/>
          <w:sz w:val="28"/>
          <w:szCs w:val="28"/>
        </w:rPr>
      </w:pPr>
      <w:r w:rsidRPr="00BD7502">
        <w:rPr>
          <w:i/>
          <w:iCs/>
          <w:sz w:val="28"/>
          <w:szCs w:val="28"/>
        </w:rPr>
        <w:t>Командир всегда должен стремиться к тому, чтобы отряд был дружным коллективом, свой авторитет он строит на своей лучшей работе, на своем образцовом поведении и не превращается в начальника.</w:t>
      </w:r>
    </w:p>
    <w:p w14:paraId="16047D33" w14:textId="77777777" w:rsidR="00255ED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 xml:space="preserve">Командиры избираются на 3—6 месяцев. Такой срок является наиболее целесообразным: </w:t>
      </w:r>
    </w:p>
    <w:p w14:paraId="56EDAB64" w14:textId="77777777" w:rsidR="00255ED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 xml:space="preserve">во-первых, в этот короткий срок командиры чувствуют себя уполномоченными коллектива и не превращаются в своеобразных должностных лиц; </w:t>
      </w:r>
    </w:p>
    <w:p w14:paraId="6518A9E9" w14:textId="0AE432E1" w:rsidR="00255ED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>во-вторых, через командные посты проходит большое количество воспитанников</w:t>
      </w:r>
      <w:r w:rsidR="00255EDE">
        <w:rPr>
          <w:color w:val="202122"/>
          <w:sz w:val="28"/>
          <w:szCs w:val="28"/>
        </w:rPr>
        <w:t>;</w:t>
      </w:r>
      <w:r w:rsidRPr="00F4603A">
        <w:rPr>
          <w:color w:val="202122"/>
          <w:sz w:val="28"/>
          <w:szCs w:val="28"/>
        </w:rPr>
        <w:t xml:space="preserve"> </w:t>
      </w:r>
    </w:p>
    <w:p w14:paraId="1A8E6CFE" w14:textId="77777777" w:rsidR="00A85AE3" w:rsidRDefault="00241CA6" w:rsidP="00304A17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 xml:space="preserve">в-третьих, обязанности командира, требующие дополнительных напряжений, не становятся в этот срок тягостными для воспитанников. </w:t>
      </w:r>
    </w:p>
    <w:p w14:paraId="521713FF" w14:textId="0B122126" w:rsidR="00304A17" w:rsidRDefault="00241CA6" w:rsidP="00304A17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F4603A">
        <w:rPr>
          <w:color w:val="202122"/>
          <w:sz w:val="28"/>
          <w:szCs w:val="28"/>
        </w:rPr>
        <w:t>Все командиры отрядов и классов составляют центральный орган самоуправления — совет коллектива (совет командиров) данного учреждения.</w:t>
      </w:r>
    </w:p>
    <w:p w14:paraId="21D19DC7" w14:textId="5918110B" w:rsidR="00241CA6" w:rsidRPr="00304A17" w:rsidRDefault="00EF6F70" w:rsidP="00EF6F70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Общее собрание коллектива</w:t>
      </w:r>
      <w:r w:rsidR="00304A17">
        <w:rPr>
          <w:b/>
          <w:bCs/>
          <w:color w:val="202122"/>
          <w:sz w:val="28"/>
          <w:szCs w:val="28"/>
        </w:rPr>
        <w:t>.</w:t>
      </w:r>
    </w:p>
    <w:p w14:paraId="019E8F39" w14:textId="77777777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>Главным органом самоуправления является общее собрание всех воспитанников детского учреждения. Оно должно собираться в период организации и прорывов в работе учреждения или в коллективе не реже одного раза в шестидневку, а остальное время — не реже двух раз в месяц.</w:t>
      </w:r>
    </w:p>
    <w:p w14:paraId="3AE92C77" w14:textId="00BD63A6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>Общее собрание, как правило, должно быть всегда открытым, т. е. на нем имеют право присутствовать и высказываться все члены коллектива. В некоторых вопросах может быть допускаемо и голосование всех присутствующих.</w:t>
      </w:r>
    </w:p>
    <w:p w14:paraId="39F8DA21" w14:textId="3527426B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 xml:space="preserve">Необходимо рекомендовать сокращение времени на выбор президиума. Вообще </w:t>
      </w:r>
      <w:r w:rsidRPr="00BD7502">
        <w:rPr>
          <w:i/>
          <w:iCs/>
          <w:sz w:val="28"/>
          <w:szCs w:val="28"/>
        </w:rPr>
        <w:t>общие собрания коллектива</w:t>
      </w:r>
      <w:r w:rsidRPr="00304A17">
        <w:rPr>
          <w:color w:val="0070C0"/>
          <w:sz w:val="28"/>
          <w:szCs w:val="28"/>
        </w:rPr>
        <w:t xml:space="preserve"> </w:t>
      </w:r>
      <w:r w:rsidRPr="00BD7502">
        <w:rPr>
          <w:i/>
          <w:iCs/>
          <w:sz w:val="28"/>
          <w:szCs w:val="28"/>
        </w:rPr>
        <w:t>воспитательных учреждений должны быть всегда строго деловыми и не отнимать у воспитанников много времени.</w:t>
      </w:r>
      <w:r w:rsidRPr="00304A17">
        <w:rPr>
          <w:color w:val="202122"/>
          <w:sz w:val="28"/>
          <w:szCs w:val="28"/>
        </w:rPr>
        <w:t xml:space="preserve"> Поэтому для общих собраний должен иметься постоянный точный регламент, разработанный учебно-воспитательной частью</w:t>
      </w:r>
      <w:r w:rsidR="00304A17">
        <w:rPr>
          <w:color w:val="202122"/>
          <w:sz w:val="28"/>
          <w:szCs w:val="28"/>
        </w:rPr>
        <w:t xml:space="preserve"> </w:t>
      </w:r>
      <w:r w:rsidR="00EF6F70">
        <w:rPr>
          <w:color w:val="202122"/>
          <w:sz w:val="28"/>
          <w:szCs w:val="28"/>
        </w:rPr>
        <w:t xml:space="preserve">и </w:t>
      </w:r>
      <w:r w:rsidR="00EF6F70" w:rsidRPr="00304A17">
        <w:rPr>
          <w:color w:val="202122"/>
          <w:sz w:val="28"/>
          <w:szCs w:val="28"/>
        </w:rPr>
        <w:t>утвержденный</w:t>
      </w:r>
      <w:r w:rsidRPr="00304A17">
        <w:rPr>
          <w:color w:val="202122"/>
          <w:sz w:val="28"/>
          <w:szCs w:val="28"/>
        </w:rPr>
        <w:t xml:space="preserve"> на одном из общих собраний.</w:t>
      </w:r>
    </w:p>
    <w:p w14:paraId="1AD4F8F6" w14:textId="77777777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>Регламент этот имеет значение не только потому, что не позволяет общим собраниям затягиваться и отнимать у воспитанников время для сна или для чтения, но еще потому, что он приучает ораторов укладываться в точное время и высказываться по-деловому, коротко.</w:t>
      </w:r>
    </w:p>
    <w:p w14:paraId="775FA817" w14:textId="77777777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lastRenderedPageBreak/>
        <w:t>Однако на общих собраниях коллектива никогда не следует допускать прекращения прений или сокращения списка ораторов, так как одной из целей общих собраний является вовлечение всех воспитанников в активную общественную жизнь.</w:t>
      </w:r>
    </w:p>
    <w:p w14:paraId="2BC0796F" w14:textId="77777777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>Руководство воспитательного учреждения обязано добиться, чтобы на общих собраниях была строгая дисциплина, высказывались по очереди, не было шума, хождений в зал и из зала, выкриков с места. Поэтому председательствующий должен иметь право делать замечания нарушающим порядок на собрании и удалять их в случае повторных нарушений.</w:t>
      </w:r>
    </w:p>
    <w:p w14:paraId="11FF7390" w14:textId="172BC387" w:rsidR="00241CA6" w:rsidRPr="00304A17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04A17">
        <w:rPr>
          <w:color w:val="202122"/>
          <w:sz w:val="28"/>
          <w:szCs w:val="28"/>
        </w:rPr>
        <w:t>Необходимо, чтобы все первичные коллективы учреждения (отряды, бригады, классы) по очереди несли распорядительство в зале во время общих собраний. Рекомендуется делать это так: каждый отряд воспитанников отвечает за порядок в зале во время общих собраний (концертов, кино) в течение полумесяца. Об этом должно быть объявлено в приказе. Дежурный коллектив заботится, чтобы в начале собрания в зале было убрано, чтобы был стол для президиума, графин с водой, сукно на столе и пр. Из состава дежурного отряда на каждое собрание выделяются дежурные распорядители, которым присвоены повязки определенного цвета. Дежурные распорядители находятся у входа в помещение и наблюдают, чтобы во время собрания или речи никто не ходил по залу, не толпился у дверей, не курил в зале. Нужно, чтобы на собрании не сидели в шапках, не приходили в спецовках. Эти же распорядители должны исполнять все приказания председателя.</w:t>
      </w:r>
    </w:p>
    <w:p w14:paraId="5E486EFB" w14:textId="77777777" w:rsidR="00241CA6" w:rsidRPr="006D451F" w:rsidRDefault="00241CA6" w:rsidP="00EF6F70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i/>
          <w:iCs/>
          <w:sz w:val="28"/>
          <w:szCs w:val="28"/>
        </w:rPr>
      </w:pPr>
      <w:r w:rsidRPr="006D451F">
        <w:rPr>
          <w:i/>
          <w:iCs/>
          <w:sz w:val="28"/>
          <w:szCs w:val="28"/>
        </w:rPr>
        <w:t>Общее собрание всех воспитанников должно рассматриваться администрацией и воспитанниками как главный орган самоуправления, его авторитет должен неуклонно поддерживаться всеми силами учреждения.</w:t>
      </w:r>
    </w:p>
    <w:p w14:paraId="1BD68441" w14:textId="77777777" w:rsidR="00241CA6" w:rsidRPr="003A07C4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A07C4">
        <w:rPr>
          <w:color w:val="202122"/>
          <w:sz w:val="28"/>
          <w:szCs w:val="28"/>
        </w:rPr>
        <w:t>Именно поэтому работа общего собрания должна пользоваться особым вниманием руководства учреждения. Ни в каком случае нельзя допускать неправильных, вредных, ошибочных постановлений собрания; поэтому раньше, чем ставить вопрос на рассмотрение общего собрания, необходимо самому руководству иметь в этом вопросе свое ясное мнение, нужно твердо знать, какие силы в собрании будут поддерживать правильное решение, кто будет идти против.</w:t>
      </w:r>
    </w:p>
    <w:p w14:paraId="0F9C68C4" w14:textId="01C05104" w:rsidR="00241CA6" w:rsidRPr="003A07C4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A07C4">
        <w:rPr>
          <w:color w:val="202122"/>
          <w:sz w:val="28"/>
          <w:szCs w:val="28"/>
        </w:rPr>
        <w:t>Настроение и решение общего собрания необходимо хорошо подготовлять в работе отдельных органов самоуправления, в активе коллектива, в отдельных беседах с воспитанниками.</w:t>
      </w:r>
    </w:p>
    <w:p w14:paraId="7E6BCEB0" w14:textId="77777777" w:rsidR="00241CA6" w:rsidRPr="003A07C4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A07C4">
        <w:rPr>
          <w:color w:val="202122"/>
          <w:sz w:val="28"/>
          <w:szCs w:val="28"/>
        </w:rPr>
        <w:t>Во время самого общего собрания руководство учреждением не должно злоупотреблять возможностью для себя высказываться сколько угодно и когда угодно, а должно дать возможность высказываться прежде всего воспитанникам.</w:t>
      </w:r>
    </w:p>
    <w:p w14:paraId="08E52B94" w14:textId="77777777" w:rsidR="00241CA6" w:rsidRPr="003A07C4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A07C4">
        <w:rPr>
          <w:color w:val="202122"/>
          <w:sz w:val="28"/>
          <w:szCs w:val="28"/>
        </w:rPr>
        <w:t xml:space="preserve">В том случае, если ожидаются неправильные выступления отдельных влиятельных воспитанников или явно неправильные решения общего собрания, </w:t>
      </w:r>
      <w:r w:rsidRPr="003A07C4">
        <w:rPr>
          <w:color w:val="202122"/>
          <w:sz w:val="28"/>
          <w:szCs w:val="28"/>
        </w:rPr>
        <w:lastRenderedPageBreak/>
        <w:t>нужно усилить предварительную подготовку работы собрания, а на самом собрании подготовить выступления наиболее преданных и дисциплинированных членов коллектива; ни в каком случае нельзя административной властью производить давление на собрание, угрожать ему или запугивать.</w:t>
      </w:r>
    </w:p>
    <w:p w14:paraId="5AC58722" w14:textId="77777777" w:rsidR="00241CA6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A07C4">
        <w:rPr>
          <w:color w:val="202122"/>
          <w:sz w:val="28"/>
          <w:szCs w:val="28"/>
        </w:rPr>
        <w:t>В случае явно намечающегося неправильного решения необходимо самому руководству обратиться к собранию с товарищеским предупреждением или указанием и отложить решение на несколько дней.</w:t>
      </w:r>
    </w:p>
    <w:p w14:paraId="0C0715BE" w14:textId="08987AC5" w:rsidR="00EF6F70" w:rsidRPr="00EF6F70" w:rsidRDefault="00EF6F70" w:rsidP="00EF6F70">
      <w:pPr>
        <w:pStyle w:val="a4"/>
        <w:shd w:val="clear" w:color="auto" w:fill="FFFFFF"/>
        <w:spacing w:before="120" w:beforeAutospacing="0" w:after="120" w:afterAutospacing="0"/>
        <w:ind w:firstLine="705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Совет командиров</w:t>
      </w:r>
    </w:p>
    <w:p w14:paraId="0246011C" w14:textId="5CAA8ABE" w:rsidR="00241CA6" w:rsidRPr="00DF1855" w:rsidRDefault="00241CA6" w:rsidP="00EF6F70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 xml:space="preserve">Совет командиров является центральным органом самоуправления, проводящим всю текущую работу в коллективе детского учреждения. </w:t>
      </w:r>
    </w:p>
    <w:p w14:paraId="52A54515" w14:textId="46F6B2F3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Гораздо работоспособнее совет, составленный из лиц, являющихся одновременно и уполномоченными первичных коллективов; в данном случае такими уполномоченными являются командиры классных в школе.</w:t>
      </w:r>
    </w:p>
    <w:p w14:paraId="295817C7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Удобство этой структуры главного совета заключается в следующем:</w:t>
      </w:r>
    </w:p>
    <w:p w14:paraId="3394F79F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а) в совете представлены не только интересы всего коллектива в целом, но и интересы отдельных первичных коллективов, следовательно, такой совет ближе к воспитанникам, демократичнее;</w:t>
      </w:r>
    </w:p>
    <w:p w14:paraId="74EC6FCA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б) в совете очень легко и быстро решаются все вопросы, касающиеся отдельных первичных коллективов — отрядов и даже отдельных лиц, так как в нем есть всегда возможность получить самый быстрый отзыв или информацию ответственного в отряде лица — командира отряда;</w:t>
      </w:r>
    </w:p>
    <w:p w14:paraId="2D89A134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в) решения совета немедленно становятся известными во всех отрядах. При этом, как правило, должно быть установлено, что немедленно после совета командиры должны разъяснить своим отрядам решения совета;</w:t>
      </w:r>
    </w:p>
    <w:p w14:paraId="13FA1572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г) будучи принужден немедленно информировать свой отряд о решениях совета, каждый командир тем самым в самом заседании совета чувствует себя уполномоченным отряда, ответственным за все решения совета;</w:t>
      </w:r>
    </w:p>
    <w:p w14:paraId="7C1569D0" w14:textId="77777777" w:rsidR="00241CA6" w:rsidRPr="00DF1855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д) составленный по такому плану совет является органом, удобным для быстрого маневрирования целого коллектива и для приведения в исполнение любых решений в самое короткое время;</w:t>
      </w:r>
    </w:p>
    <w:p w14:paraId="0190105D" w14:textId="7A1605ED" w:rsidR="00241CA6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DF1855">
        <w:rPr>
          <w:color w:val="202122"/>
          <w:sz w:val="28"/>
          <w:szCs w:val="28"/>
        </w:rPr>
        <w:t>Принимая указанную структуру совета, необходимо, чтобы командиры избирались общим собранием воспитанников учреждения как уполномоченные первичных коллективов и общего собрания. Избирать надо персонально, а не по общему списку.</w:t>
      </w:r>
    </w:p>
    <w:p w14:paraId="52A321C2" w14:textId="77777777" w:rsidR="005D6848" w:rsidRDefault="005D6848" w:rsidP="005D6848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>Актив</w:t>
      </w:r>
    </w:p>
    <w:p w14:paraId="04BD294B" w14:textId="0642FAFB" w:rsidR="00241CA6" w:rsidRPr="005D6848" w:rsidRDefault="00241CA6" w:rsidP="005D6848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b/>
          <w:bCs/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Под активом понимаются все воспитанники, хорошо относящиеся к учреждению и его задачам, принимающие участие в работе органов самоуправления, в клубной и культурной работе.</w:t>
      </w:r>
    </w:p>
    <w:p w14:paraId="67E5E694" w14:textId="77777777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lastRenderedPageBreak/>
        <w:t>Актив является тем здоровым и необходимым в воспитательном детском учреждении резервом, который обеспечивает преемственность поколений в коллективе, сохраняет стиль, тон и традиции коллектива. Подрастающий актив заменяет в общественной работе окончивших учреждение воспитанников, и таким образом обеспечивается единство коллектива.</w:t>
      </w:r>
    </w:p>
    <w:p w14:paraId="79CBAEC7" w14:textId="283C0EED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 xml:space="preserve">Чрезвычайно важным является процесс образования актива. Если этот процесс предоставить самотеку, а с активом не работать, никогда не образуется настоящий рабочий актив. Для нормального роста и созревания актива очень важно придать ему определенные организационные формы. </w:t>
      </w:r>
    </w:p>
    <w:p w14:paraId="15FD0188" w14:textId="231551BA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 xml:space="preserve">К этому институту нужно относиться очень внимательно и никогда не забывать о нем. Как только первый раз выделен и организационно оформлен актив, необходимо чаще собирать его, беседовать о делах и перспективах учреждения, находить с ним решение текущих вопросов, выделять из него отдельных лиц на руководящую работу. </w:t>
      </w:r>
    </w:p>
    <w:p w14:paraId="0548BF4A" w14:textId="3D47386F" w:rsidR="00241CA6" w:rsidRPr="00321A5E" w:rsidRDefault="00241CA6" w:rsidP="00321A5E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 xml:space="preserve">Каждое учреждение может установить специальное звание, присвоенное членам актива, и выработать у себя список прав применительно к своим условиям и своему контингенту. </w:t>
      </w:r>
    </w:p>
    <w:p w14:paraId="52DF22F1" w14:textId="77777777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В учебно-воспитательной части должен очень аккуратно вестись список членов актива, и учебно-воспитательная часть должна очень внимательно следить, чтобы звание членов актива не сделалось фикцией.</w:t>
      </w:r>
    </w:p>
    <w:p w14:paraId="554C6612" w14:textId="77777777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Для этого необходимо всегда находить случай подчеркивать их значение, чаще с ними беседовать, давать им отдельные поручения, применять к ним все указанные выше особые преимущества.</w:t>
      </w:r>
    </w:p>
    <w:p w14:paraId="385D7237" w14:textId="77777777" w:rsidR="00241CA6" w:rsidRPr="00321A5E" w:rsidRDefault="00241CA6" w:rsidP="00241CA6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Не нужно бояться, что в учреждении много воспитанников получат звание членов актива. Это звание нужно давать осмотрительно, с таким расчетом, чтобы потом не приходилось исключать из актива, однако нужно стремиться к тому, чтобы большинство воспитанников были организационно оформленными членами актива.</w:t>
      </w:r>
    </w:p>
    <w:p w14:paraId="122FF653" w14:textId="4AC0F849" w:rsidR="000A284F" w:rsidRDefault="000A284F" w:rsidP="005D6848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b/>
          <w:bCs/>
          <w:color w:val="202122"/>
          <w:sz w:val="28"/>
          <w:szCs w:val="28"/>
        </w:rPr>
      </w:pPr>
      <w:r>
        <w:rPr>
          <w:b/>
          <w:bCs/>
          <w:color w:val="202122"/>
          <w:sz w:val="28"/>
          <w:szCs w:val="28"/>
        </w:rPr>
        <w:t xml:space="preserve">Дисциплина </w:t>
      </w:r>
    </w:p>
    <w:p w14:paraId="27FE3B8C" w14:textId="258B14A5" w:rsidR="00241CA6" w:rsidRPr="00321A5E" w:rsidRDefault="00241CA6" w:rsidP="005D6848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Дисциплину не нужно рассматривать только как средство воспитания. Дисциплина есть результат воспитательного процесса, результат прежде всего усилий самого коллектива воспитанников, проявленный во всех областях жизни.</w:t>
      </w:r>
    </w:p>
    <w:p w14:paraId="76E73B1A" w14:textId="2D85FDBD" w:rsidR="006E78EC" w:rsidRDefault="00241CA6" w:rsidP="006D451F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 w:rsidRPr="00321A5E">
        <w:rPr>
          <w:color w:val="202122"/>
          <w:sz w:val="28"/>
          <w:szCs w:val="28"/>
        </w:rPr>
        <w:t>Такой взгляд на дисциплину необходимо на каждом шагу воспитывать у детей, необходимо, чтобы воспитанники гордились своей дисциплиной и относились к хорошей дисциплине как к лучшему показателю работы всего коллектива.</w:t>
      </w:r>
    </w:p>
    <w:p w14:paraId="3FF047FD" w14:textId="1B40FEAB" w:rsidR="006D451F" w:rsidRDefault="006D451F" w:rsidP="006D451F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 xml:space="preserve">Читая А.С. Макаренко, я вновь и вновь утверждаюсь в мысли о том, что в любой непонятной ситуации для педагога, необходимо читать классиков педагогики, в их трудах можно найти ответы на все вопросы. </w:t>
      </w:r>
    </w:p>
    <w:p w14:paraId="10420277" w14:textId="1FCAA5F3" w:rsidR="006D451F" w:rsidRPr="006D451F" w:rsidRDefault="006D451F" w:rsidP="006D451F">
      <w:pPr>
        <w:pStyle w:val="a4"/>
        <w:shd w:val="clear" w:color="auto" w:fill="FFFFFF"/>
        <w:spacing w:before="120" w:beforeAutospacing="0" w:after="120" w:afterAutospacing="0"/>
        <w:ind w:firstLine="384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lastRenderedPageBreak/>
        <w:t xml:space="preserve">Закончить своё выступление хочется словами Антона Семёновича: «Только живой пример воспитывает ребёнка, а не слова, пусть самые хорошие, но не подкреплённые делом». </w:t>
      </w:r>
    </w:p>
    <w:sectPr w:rsidR="006D451F" w:rsidRPr="006D451F" w:rsidSect="00C974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BB8"/>
    <w:multiLevelType w:val="multilevel"/>
    <w:tmpl w:val="2F12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A08BC"/>
    <w:multiLevelType w:val="multilevel"/>
    <w:tmpl w:val="71C0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E6651"/>
    <w:multiLevelType w:val="hybridMultilevel"/>
    <w:tmpl w:val="C878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C06"/>
    <w:multiLevelType w:val="multilevel"/>
    <w:tmpl w:val="B3F4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74ABE"/>
    <w:multiLevelType w:val="multilevel"/>
    <w:tmpl w:val="41E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13417"/>
    <w:multiLevelType w:val="multilevel"/>
    <w:tmpl w:val="0612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67641"/>
    <w:multiLevelType w:val="hybridMultilevel"/>
    <w:tmpl w:val="C9CE81D4"/>
    <w:lvl w:ilvl="0" w:tplc="40AEA42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356F54"/>
    <w:multiLevelType w:val="multilevel"/>
    <w:tmpl w:val="93A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5004A"/>
    <w:multiLevelType w:val="multilevel"/>
    <w:tmpl w:val="ABAE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3156A"/>
    <w:multiLevelType w:val="multilevel"/>
    <w:tmpl w:val="776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112818">
    <w:abstractNumId w:val="2"/>
  </w:num>
  <w:num w:numId="2" w16cid:durableId="1695958902">
    <w:abstractNumId w:val="3"/>
  </w:num>
  <w:num w:numId="3" w16cid:durableId="504325487">
    <w:abstractNumId w:val="8"/>
  </w:num>
  <w:num w:numId="4" w16cid:durableId="1249774552">
    <w:abstractNumId w:val="5"/>
  </w:num>
  <w:num w:numId="5" w16cid:durableId="1334264923">
    <w:abstractNumId w:val="1"/>
  </w:num>
  <w:num w:numId="6" w16cid:durableId="154881582">
    <w:abstractNumId w:val="7"/>
  </w:num>
  <w:num w:numId="7" w16cid:durableId="1904948024">
    <w:abstractNumId w:val="9"/>
  </w:num>
  <w:num w:numId="8" w16cid:durableId="901671457">
    <w:abstractNumId w:val="4"/>
  </w:num>
  <w:num w:numId="9" w16cid:durableId="1647976851">
    <w:abstractNumId w:val="0"/>
  </w:num>
  <w:num w:numId="10" w16cid:durableId="1403990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B14"/>
    <w:rsid w:val="00065085"/>
    <w:rsid w:val="000A284F"/>
    <w:rsid w:val="000C1949"/>
    <w:rsid w:val="000C6B14"/>
    <w:rsid w:val="00241CA6"/>
    <w:rsid w:val="00255EDE"/>
    <w:rsid w:val="00300136"/>
    <w:rsid w:val="00304A17"/>
    <w:rsid w:val="00321A5E"/>
    <w:rsid w:val="00355666"/>
    <w:rsid w:val="003A07C4"/>
    <w:rsid w:val="003F0DD3"/>
    <w:rsid w:val="00496D88"/>
    <w:rsid w:val="005323D1"/>
    <w:rsid w:val="00562BDF"/>
    <w:rsid w:val="005D6848"/>
    <w:rsid w:val="00634BF2"/>
    <w:rsid w:val="006878EA"/>
    <w:rsid w:val="006D451F"/>
    <w:rsid w:val="006E78EC"/>
    <w:rsid w:val="009202FF"/>
    <w:rsid w:val="00932356"/>
    <w:rsid w:val="00A85AE3"/>
    <w:rsid w:val="00AC1DBD"/>
    <w:rsid w:val="00AD4026"/>
    <w:rsid w:val="00AE0EEC"/>
    <w:rsid w:val="00B633F7"/>
    <w:rsid w:val="00BD7502"/>
    <w:rsid w:val="00C46E9C"/>
    <w:rsid w:val="00C61BF3"/>
    <w:rsid w:val="00C933FA"/>
    <w:rsid w:val="00C97432"/>
    <w:rsid w:val="00CE323B"/>
    <w:rsid w:val="00D5523D"/>
    <w:rsid w:val="00D7203C"/>
    <w:rsid w:val="00DF1855"/>
    <w:rsid w:val="00EE78AC"/>
    <w:rsid w:val="00EF6F70"/>
    <w:rsid w:val="00F4603A"/>
    <w:rsid w:val="00F6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C596"/>
  <w15:docId w15:val="{C5B1EC33-A358-44BF-9D00-A3D6F313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9C"/>
  </w:style>
  <w:style w:type="paragraph" w:styleId="1">
    <w:name w:val="heading 1"/>
    <w:basedOn w:val="a"/>
    <w:link w:val="10"/>
    <w:uiPriority w:val="9"/>
    <w:qFormat/>
    <w:rsid w:val="0024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241C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1BF3"/>
    <w:rPr>
      <w:b/>
      <w:bCs/>
    </w:rPr>
  </w:style>
  <w:style w:type="character" w:styleId="a6">
    <w:name w:val="Emphasis"/>
    <w:basedOn w:val="a0"/>
    <w:uiPriority w:val="20"/>
    <w:qFormat/>
    <w:rsid w:val="00C61B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1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1CA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Hyperlink"/>
    <w:basedOn w:val="a0"/>
    <w:uiPriority w:val="99"/>
    <w:semiHidden/>
    <w:unhideWhenUsed/>
    <w:rsid w:val="00241C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1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C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241CA6"/>
  </w:style>
  <w:style w:type="character" w:customStyle="1" w:styleId="mw-editsection">
    <w:name w:val="mw-editsection"/>
    <w:basedOn w:val="a0"/>
    <w:rsid w:val="00241CA6"/>
  </w:style>
  <w:style w:type="character" w:customStyle="1" w:styleId="mw-editsection-bracket">
    <w:name w:val="mw-editsection-bracket"/>
    <w:basedOn w:val="a0"/>
    <w:rsid w:val="0024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6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3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Балай</dc:creator>
  <cp:lastModifiedBy>Надежда</cp:lastModifiedBy>
  <cp:revision>20</cp:revision>
  <cp:lastPrinted>2024-02-12T14:53:00Z</cp:lastPrinted>
  <dcterms:created xsi:type="dcterms:W3CDTF">2024-01-15T03:13:00Z</dcterms:created>
  <dcterms:modified xsi:type="dcterms:W3CDTF">2024-02-19T07:15:00Z</dcterms:modified>
</cp:coreProperties>
</file>